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Приложение №1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5F393D" w:rsidRPr="00171189" w:rsidRDefault="005F393D" w:rsidP="005F393D">
      <w:pPr>
        <w:spacing w:after="0"/>
        <w:jc w:val="center"/>
        <w:rPr>
          <w:rFonts w:ascii="PT Astra Serif" w:hAnsi="PT Astra Serif"/>
          <w:b/>
          <w:bCs/>
        </w:rPr>
      </w:pPr>
      <w:r w:rsidRPr="00171189">
        <w:rPr>
          <w:rFonts w:ascii="PT Astra Serif" w:hAnsi="PT Astra Serif"/>
          <w:b/>
          <w:bCs/>
        </w:rPr>
        <w:t>Описание объекта закупки (техническое задание)</w:t>
      </w:r>
    </w:p>
    <w:p w:rsidR="005F393D" w:rsidRPr="00171189" w:rsidRDefault="005F393D" w:rsidP="005F393D">
      <w:pPr>
        <w:spacing w:after="0"/>
        <w:jc w:val="center"/>
        <w:rPr>
          <w:rFonts w:ascii="PT Astra Serif" w:hAnsi="PT Astra Serif"/>
          <w:b/>
          <w:bCs/>
        </w:rPr>
      </w:pPr>
      <w:r w:rsidRPr="00171189">
        <w:rPr>
          <w:rFonts w:ascii="PT Astra Serif" w:hAnsi="PT Astra Serif"/>
          <w:b/>
          <w:bCs/>
        </w:rPr>
        <w:t>на о</w:t>
      </w:r>
      <w:r w:rsidRPr="00171189">
        <w:rPr>
          <w:rStyle w:val="cardmaininfocontent2"/>
          <w:rFonts w:ascii="PT Astra Serif" w:hAnsi="PT Astra Serif"/>
          <w:b/>
        </w:rPr>
        <w:t xml:space="preserve">казание услуг, </w:t>
      </w:r>
      <w:r w:rsidRPr="00171189">
        <w:rPr>
          <w:rFonts w:ascii="PT Astra Serif" w:hAnsi="PT Astra Serif"/>
          <w:b/>
          <w:bCs/>
        </w:rPr>
        <w:t>связанных с осуществлением регулярных перевозок пассажиров и багажа автомобильным транспортом по регулируемым тарифам</w:t>
      </w:r>
      <w:r w:rsidR="00171189" w:rsidRPr="00171189">
        <w:rPr>
          <w:rFonts w:ascii="PT Astra Serif" w:hAnsi="PT Astra Serif"/>
          <w:b/>
          <w:bCs/>
        </w:rPr>
        <w:t xml:space="preserve"> (</w:t>
      </w:r>
      <w:r w:rsidR="00171189" w:rsidRPr="00171189">
        <w:rPr>
          <w:rFonts w:ascii="PT Astra Serif" w:hAnsi="PT Astra Serif"/>
          <w:b/>
        </w:rPr>
        <w:t>маршрут № 1 «Авалон-Школа№2»)</w:t>
      </w:r>
      <w:r w:rsidR="00171189" w:rsidRPr="00171189">
        <w:rPr>
          <w:rFonts w:ascii="PT Astra Serif" w:hAnsi="PT Astra Serif"/>
          <w:b/>
          <w:bCs/>
        </w:rPr>
        <w:t xml:space="preserve"> </w:t>
      </w:r>
      <w:r w:rsidRPr="00171189">
        <w:rPr>
          <w:rFonts w:ascii="PT Astra Serif" w:hAnsi="PT Astra Serif"/>
          <w:b/>
          <w:bCs/>
        </w:rPr>
        <w:t xml:space="preserve">в городе </w:t>
      </w:r>
      <w:proofErr w:type="spellStart"/>
      <w:r w:rsidRPr="00171189">
        <w:rPr>
          <w:rFonts w:ascii="PT Astra Serif" w:hAnsi="PT Astra Serif"/>
          <w:b/>
          <w:bCs/>
        </w:rPr>
        <w:t>Югорске</w:t>
      </w:r>
      <w:proofErr w:type="spellEnd"/>
    </w:p>
    <w:p w:rsidR="008175AB" w:rsidRPr="00171189" w:rsidRDefault="008175AB" w:rsidP="005F393D">
      <w:pPr>
        <w:pStyle w:val="ab"/>
        <w:ind w:left="0"/>
        <w:rPr>
          <w:rFonts w:ascii="PT Astra Serif" w:hAnsi="PT Astra Serif"/>
          <w:b/>
          <w:lang w:val="ru-RU"/>
        </w:rPr>
      </w:pPr>
    </w:p>
    <w:p w:rsidR="008175AB" w:rsidRPr="008175AB" w:rsidRDefault="00171189" w:rsidP="005F393D">
      <w:pPr>
        <w:pStyle w:val="ab"/>
        <w:ind w:left="0"/>
        <w:rPr>
          <w:rFonts w:ascii="PT Astra Serif" w:hAnsi="PT Astra Serif"/>
          <w:lang w:val="ru-RU"/>
        </w:rPr>
      </w:pPr>
      <w:r>
        <w:rPr>
          <w:rFonts w:ascii="PT Astra Serif" w:hAnsi="PT Astra Serif"/>
          <w:lang w:val="ru-RU"/>
        </w:rPr>
        <w:t>М</w:t>
      </w:r>
      <w:proofErr w:type="spellStart"/>
      <w:r w:rsidR="008175AB" w:rsidRPr="008175AB">
        <w:rPr>
          <w:rFonts w:ascii="PT Astra Serif" w:hAnsi="PT Astra Serif"/>
        </w:rPr>
        <w:t>аршрут</w:t>
      </w:r>
      <w:proofErr w:type="spellEnd"/>
      <w:r w:rsidR="008175AB" w:rsidRPr="008175AB">
        <w:rPr>
          <w:rFonts w:ascii="PT Astra Serif" w:hAnsi="PT Astra Serif"/>
        </w:rPr>
        <w:t xml:space="preserve"> № 1 «Авалон-Школа№2»</w:t>
      </w:r>
    </w:p>
    <w:p w:rsidR="005F393D" w:rsidRPr="001223B7" w:rsidRDefault="005F393D" w:rsidP="005F393D">
      <w:pPr>
        <w:pStyle w:val="ab"/>
        <w:ind w:left="0"/>
        <w:rPr>
          <w:rFonts w:ascii="PT Astra Serif" w:hAnsi="PT Astra Serif"/>
          <w:sz w:val="22"/>
          <w:szCs w:val="22"/>
          <w:lang w:eastAsia="en-US"/>
        </w:rPr>
      </w:pPr>
      <w:r w:rsidRPr="001223B7">
        <w:rPr>
          <w:rFonts w:ascii="PT Astra Serif" w:hAnsi="PT Astra Serif"/>
          <w:b/>
          <w:sz w:val="22"/>
          <w:szCs w:val="22"/>
          <w:u w:val="single"/>
        </w:rPr>
        <w:t xml:space="preserve">Место </w:t>
      </w:r>
      <w:r w:rsidRPr="001223B7">
        <w:rPr>
          <w:rFonts w:ascii="PT Astra Serif" w:hAnsi="PT Astra Serif"/>
          <w:b/>
          <w:sz w:val="22"/>
          <w:szCs w:val="22"/>
          <w:u w:val="single"/>
          <w:lang w:val="ru-RU"/>
        </w:rPr>
        <w:t>оказания услуг</w:t>
      </w:r>
      <w:r w:rsidRPr="001223B7">
        <w:rPr>
          <w:rFonts w:ascii="PT Astra Serif" w:hAnsi="PT Astra Serif"/>
          <w:b/>
          <w:sz w:val="22"/>
          <w:szCs w:val="22"/>
          <w:u w:val="single"/>
        </w:rPr>
        <w:t>:</w:t>
      </w:r>
      <w:r w:rsidRPr="001223B7">
        <w:rPr>
          <w:rFonts w:ascii="PT Astra Serif" w:hAnsi="PT Astra Serif"/>
          <w:sz w:val="22"/>
          <w:szCs w:val="22"/>
        </w:rPr>
        <w:t xml:space="preserve"> Ханты-Мансийского автономного округа-Югра, город Югорск.</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rPr>
        <w:t xml:space="preserve"> </w:t>
      </w:r>
      <w:r w:rsidRPr="001223B7">
        <w:rPr>
          <w:rFonts w:ascii="PT Astra Serif" w:hAnsi="PT Astra Serif"/>
          <w:b/>
          <w:bCs/>
          <w:sz w:val="22"/>
          <w:szCs w:val="22"/>
          <w:u w:val="single"/>
        </w:rPr>
        <w:t>Срок оказания услуг</w:t>
      </w:r>
      <w:r w:rsidRPr="001223B7">
        <w:rPr>
          <w:rFonts w:ascii="PT Astra Serif" w:hAnsi="PT Astra Serif"/>
          <w:b/>
          <w:sz w:val="22"/>
          <w:szCs w:val="22"/>
          <w:u w:val="single"/>
        </w:rPr>
        <w:t>:</w:t>
      </w:r>
    </w:p>
    <w:p w:rsidR="005F393D" w:rsidRPr="00711AE6" w:rsidRDefault="005F393D" w:rsidP="005F393D">
      <w:pPr>
        <w:snapToGrid w:val="0"/>
        <w:spacing w:after="0"/>
        <w:rPr>
          <w:rFonts w:ascii="PT Astra Serif" w:hAnsi="PT Astra Serif"/>
          <w:sz w:val="22"/>
          <w:szCs w:val="22"/>
        </w:rPr>
      </w:pPr>
      <w:r w:rsidRPr="00711AE6">
        <w:rPr>
          <w:rFonts w:ascii="PT Astra Serif" w:hAnsi="PT Astra Serif"/>
          <w:sz w:val="22"/>
          <w:szCs w:val="22"/>
        </w:rPr>
        <w:t xml:space="preserve">- начало: </w:t>
      </w:r>
      <w:r w:rsidR="008175AB">
        <w:rPr>
          <w:rFonts w:ascii="PT Astra Serif" w:hAnsi="PT Astra Serif"/>
          <w:sz w:val="22"/>
          <w:szCs w:val="22"/>
        </w:rPr>
        <w:t xml:space="preserve"> 01.01.2025</w:t>
      </w:r>
      <w:r w:rsidRPr="000C7EED">
        <w:rPr>
          <w:rFonts w:ascii="PT Astra Serif" w:hAnsi="PT Astra Serif"/>
          <w:sz w:val="22"/>
          <w:szCs w:val="22"/>
        </w:rPr>
        <w:t>;</w:t>
      </w:r>
    </w:p>
    <w:p w:rsidR="005F393D" w:rsidRDefault="00171189" w:rsidP="005F393D">
      <w:pPr>
        <w:snapToGrid w:val="0"/>
        <w:spacing w:after="0"/>
        <w:rPr>
          <w:rFonts w:ascii="PT Astra Serif" w:hAnsi="PT Astra Serif"/>
          <w:sz w:val="22"/>
          <w:szCs w:val="22"/>
        </w:rPr>
      </w:pPr>
      <w:r>
        <w:rPr>
          <w:rFonts w:ascii="PT Astra Serif" w:hAnsi="PT Astra Serif"/>
          <w:sz w:val="22"/>
          <w:szCs w:val="22"/>
        </w:rPr>
        <w:t>- окончание 31.12</w:t>
      </w:r>
      <w:r w:rsidR="00495B9C">
        <w:rPr>
          <w:rFonts w:ascii="PT Astra Serif" w:hAnsi="PT Astra Serif"/>
          <w:sz w:val="22"/>
          <w:szCs w:val="22"/>
        </w:rPr>
        <w:t>.202</w:t>
      </w:r>
      <w:r w:rsidR="0019622C">
        <w:rPr>
          <w:rFonts w:ascii="PT Astra Serif" w:hAnsi="PT Astra Serif"/>
          <w:sz w:val="22"/>
          <w:szCs w:val="22"/>
        </w:rPr>
        <w:t>5</w:t>
      </w:r>
      <w:r w:rsidR="005F393D" w:rsidRPr="00711AE6">
        <w:rPr>
          <w:rFonts w:ascii="PT Astra Serif" w:hAnsi="PT Astra Serif"/>
          <w:sz w:val="22"/>
          <w:szCs w:val="22"/>
        </w:rPr>
        <w:t>.</w:t>
      </w:r>
    </w:p>
    <w:p w:rsidR="00171189" w:rsidRDefault="00171189" w:rsidP="005F393D">
      <w:pPr>
        <w:snapToGrid w:val="0"/>
        <w:spacing w:after="0"/>
        <w:rPr>
          <w:rFonts w:ascii="PT Astra Serif" w:hAnsi="PT Astra Serif"/>
          <w:sz w:val="22"/>
          <w:szCs w:val="22"/>
        </w:rPr>
      </w:pPr>
      <w:r>
        <w:rPr>
          <w:rFonts w:ascii="PT Astra Serif" w:hAnsi="PT Astra Serif"/>
        </w:rPr>
        <w:t>Срок исполнения контракта: с 01.01.2025 до 16.02.2026</w:t>
      </w:r>
    </w:p>
    <w:p w:rsidR="00171189" w:rsidRPr="00171189" w:rsidRDefault="00171189" w:rsidP="00171189">
      <w:pPr>
        <w:pStyle w:val="Standard"/>
        <w:jc w:val="center"/>
        <w:rPr>
          <w:rFonts w:ascii="PT Astra Serif" w:hAnsi="PT Astra Serif"/>
        </w:rPr>
      </w:pPr>
      <w:proofErr w:type="spellStart"/>
      <w:r w:rsidRPr="00171189">
        <w:rPr>
          <w:rFonts w:ascii="PT Astra Serif" w:hAnsi="PT Astra Serif"/>
        </w:rPr>
        <w:t>Требуемые</w:t>
      </w:r>
      <w:proofErr w:type="spellEnd"/>
      <w:r w:rsidRPr="00171189">
        <w:rPr>
          <w:rFonts w:ascii="PT Astra Serif" w:hAnsi="PT Astra Serif"/>
        </w:rPr>
        <w:t xml:space="preserve"> </w:t>
      </w:r>
      <w:proofErr w:type="spellStart"/>
      <w:r w:rsidRPr="00171189">
        <w:rPr>
          <w:rFonts w:ascii="PT Astra Serif" w:hAnsi="PT Astra Serif"/>
        </w:rPr>
        <w:t>характеристики</w:t>
      </w:r>
      <w:proofErr w:type="spellEnd"/>
      <w:r w:rsidRPr="00171189">
        <w:rPr>
          <w:rFonts w:ascii="PT Astra Serif" w:hAnsi="PT Astra Serif"/>
        </w:rPr>
        <w:t xml:space="preserve"> </w:t>
      </w:r>
      <w:proofErr w:type="spellStart"/>
      <w:r w:rsidRPr="00171189">
        <w:rPr>
          <w:rFonts w:ascii="PT Astra Serif" w:hAnsi="PT Astra Serif"/>
        </w:rPr>
        <w:t>транспортных</w:t>
      </w:r>
      <w:proofErr w:type="spellEnd"/>
      <w:r w:rsidRPr="00171189">
        <w:rPr>
          <w:rFonts w:ascii="PT Astra Serif" w:hAnsi="PT Astra Serif"/>
        </w:rPr>
        <w:t xml:space="preserve"> </w:t>
      </w:r>
      <w:proofErr w:type="spellStart"/>
      <w:r w:rsidRPr="00171189">
        <w:rPr>
          <w:rFonts w:ascii="PT Astra Serif" w:hAnsi="PT Astra Serif"/>
        </w:rPr>
        <w:t>средств</w:t>
      </w:r>
      <w:proofErr w:type="spellEnd"/>
      <w:r w:rsidRPr="00171189">
        <w:rPr>
          <w:rFonts w:ascii="PT Astra Serif" w:hAnsi="PT Astra Serif"/>
        </w:rPr>
        <w:t xml:space="preserve"> </w:t>
      </w:r>
      <w:proofErr w:type="spellStart"/>
      <w:r w:rsidRPr="00171189">
        <w:rPr>
          <w:rFonts w:ascii="PT Astra Serif" w:hAnsi="PT Astra Serif"/>
        </w:rPr>
        <w:t>для</w:t>
      </w:r>
      <w:proofErr w:type="spellEnd"/>
      <w:r w:rsidRPr="00171189">
        <w:rPr>
          <w:rFonts w:ascii="PT Astra Serif" w:hAnsi="PT Astra Serif"/>
        </w:rPr>
        <w:t xml:space="preserve"> </w:t>
      </w:r>
      <w:proofErr w:type="spellStart"/>
      <w:r w:rsidRPr="00171189">
        <w:rPr>
          <w:rFonts w:ascii="PT Astra Serif" w:hAnsi="PT Astra Serif"/>
        </w:rPr>
        <w:t>эксплуатации</w:t>
      </w:r>
      <w:proofErr w:type="spellEnd"/>
    </w:p>
    <w:p w:rsidR="002F3184" w:rsidRPr="00171189" w:rsidRDefault="002F3184" w:rsidP="002F3184">
      <w:pPr>
        <w:suppressAutoHyphens/>
        <w:spacing w:after="0"/>
        <w:ind w:firstLine="709"/>
        <w:rPr>
          <w:rFonts w:ascii="PT Astra Serif" w:hAnsi="PT Astra Serif"/>
          <w:lang w:val="de-DE" w:eastAsia="ar-SA"/>
        </w:rPr>
      </w:pP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0"/>
        <w:gridCol w:w="1418"/>
        <w:gridCol w:w="2564"/>
        <w:gridCol w:w="1843"/>
        <w:gridCol w:w="2977"/>
      </w:tblGrid>
      <w:tr w:rsidR="003D68FD" w:rsidRPr="00663F50" w:rsidTr="00876050">
        <w:trPr>
          <w:trHeight w:val="333"/>
          <w:jc w:val="center"/>
        </w:trPr>
        <w:tc>
          <w:tcPr>
            <w:tcW w:w="1600" w:type="dxa"/>
            <w:tcBorders>
              <w:top w:val="single" w:sz="4" w:space="0" w:color="auto"/>
              <w:left w:val="single" w:sz="4" w:space="0" w:color="auto"/>
              <w:bottom w:val="single" w:sz="4" w:space="0" w:color="auto"/>
              <w:right w:val="single" w:sz="4" w:space="0" w:color="auto"/>
            </w:tcBorders>
            <w:vAlign w:val="center"/>
          </w:tcPr>
          <w:p w:rsidR="003D68FD" w:rsidRPr="00663F50" w:rsidRDefault="003D68FD" w:rsidP="002F3184">
            <w:pPr>
              <w:suppressAutoHyphens/>
              <w:spacing w:after="0" w:line="254" w:lineRule="auto"/>
              <w:jc w:val="center"/>
              <w:rPr>
                <w:rFonts w:ascii="PT Astra Serif" w:hAnsi="PT Astra Serif"/>
                <w:sz w:val="20"/>
                <w:szCs w:val="20"/>
              </w:rPr>
            </w:pPr>
            <w:r w:rsidRPr="00663F50">
              <w:rPr>
                <w:rFonts w:ascii="PT Astra Serif" w:hAnsi="PT Astra Serif"/>
                <w:color w:val="000000"/>
                <w:sz w:val="20"/>
                <w:szCs w:val="20"/>
              </w:rPr>
              <w:t>Наименование товара, работы, услуги /</w:t>
            </w:r>
          </w:p>
          <w:p w:rsidR="003D68FD" w:rsidRPr="00663F50" w:rsidRDefault="003D68FD" w:rsidP="002F3184">
            <w:pPr>
              <w:suppressAutoHyphens/>
              <w:spacing w:after="0" w:line="254" w:lineRule="auto"/>
              <w:jc w:val="center"/>
              <w:rPr>
                <w:rFonts w:ascii="PT Astra Serif" w:hAnsi="PT Astra Serif"/>
                <w:color w:val="000000"/>
                <w:sz w:val="20"/>
                <w:szCs w:val="20"/>
              </w:rPr>
            </w:pPr>
            <w:r w:rsidRPr="00663F50">
              <w:rPr>
                <w:rFonts w:ascii="PT Astra Serif" w:hAnsi="PT Astra Serif"/>
                <w:color w:val="000000"/>
                <w:sz w:val="20"/>
                <w:szCs w:val="20"/>
              </w:rPr>
              <w:t>Код позиции</w:t>
            </w:r>
          </w:p>
          <w:p w:rsidR="003D68FD" w:rsidRPr="00663F50" w:rsidRDefault="003D68FD" w:rsidP="003D68FD">
            <w:pPr>
              <w:suppressAutoHyphens/>
              <w:spacing w:after="0" w:line="254" w:lineRule="auto"/>
              <w:jc w:val="center"/>
              <w:rPr>
                <w:rFonts w:ascii="PT Astra Serif" w:hAnsi="PT Astra Serif"/>
                <w:color w:val="000000"/>
                <w:sz w:val="20"/>
                <w:szCs w:val="20"/>
              </w:rPr>
            </w:pPr>
            <w:r w:rsidRPr="00663F50">
              <w:rPr>
                <w:rFonts w:ascii="PT Astra Serif" w:hAnsi="PT Astra Serif"/>
                <w:color w:val="000000"/>
                <w:sz w:val="20"/>
                <w:szCs w:val="20"/>
              </w:rPr>
              <w:t>КТРУ</w:t>
            </w:r>
          </w:p>
        </w:tc>
        <w:tc>
          <w:tcPr>
            <w:tcW w:w="1418" w:type="dxa"/>
            <w:tcBorders>
              <w:top w:val="single" w:sz="4" w:space="0" w:color="auto"/>
              <w:left w:val="single" w:sz="4" w:space="0" w:color="auto"/>
              <w:bottom w:val="single" w:sz="4" w:space="0" w:color="auto"/>
              <w:right w:val="single" w:sz="4" w:space="0" w:color="auto"/>
            </w:tcBorders>
          </w:tcPr>
          <w:p w:rsidR="003D68FD" w:rsidRPr="00663F50" w:rsidRDefault="003D68FD" w:rsidP="002F3184">
            <w:pPr>
              <w:suppressAutoHyphens/>
              <w:spacing w:after="0"/>
              <w:jc w:val="center"/>
              <w:rPr>
                <w:rFonts w:ascii="PT Astra Serif" w:hAnsi="PT Astra Serif"/>
                <w:sz w:val="20"/>
                <w:szCs w:val="20"/>
              </w:rPr>
            </w:pPr>
            <w:r w:rsidRPr="00663F50">
              <w:rPr>
                <w:rFonts w:ascii="PT Astra Serif" w:hAnsi="PT Astra Serif"/>
                <w:color w:val="000000" w:themeColor="text1"/>
                <w:sz w:val="20"/>
                <w:szCs w:val="20"/>
              </w:rPr>
              <w:t>Объем услуг (единица измерения)</w:t>
            </w:r>
          </w:p>
        </w:tc>
        <w:tc>
          <w:tcPr>
            <w:tcW w:w="2564" w:type="dxa"/>
            <w:tcBorders>
              <w:top w:val="single" w:sz="4" w:space="0" w:color="auto"/>
              <w:left w:val="single" w:sz="4" w:space="0" w:color="auto"/>
              <w:bottom w:val="single" w:sz="4" w:space="0" w:color="auto"/>
              <w:right w:val="single" w:sz="4" w:space="0" w:color="auto"/>
            </w:tcBorders>
            <w:vAlign w:val="center"/>
          </w:tcPr>
          <w:p w:rsidR="003D68FD" w:rsidRPr="00663F50" w:rsidRDefault="003D68FD" w:rsidP="002F3184">
            <w:pPr>
              <w:suppressAutoHyphens/>
              <w:spacing w:after="0"/>
              <w:jc w:val="center"/>
              <w:rPr>
                <w:rFonts w:ascii="PT Astra Serif" w:hAnsi="PT Astra Serif"/>
                <w:sz w:val="20"/>
                <w:szCs w:val="20"/>
              </w:rPr>
            </w:pPr>
            <w:r w:rsidRPr="00663F50">
              <w:rPr>
                <w:rFonts w:ascii="PT Astra Serif" w:hAnsi="PT Astra Serif"/>
                <w:sz w:val="20"/>
                <w:szCs w:val="20"/>
              </w:rPr>
              <w:t>Наименование характеристики</w:t>
            </w:r>
          </w:p>
        </w:tc>
        <w:tc>
          <w:tcPr>
            <w:tcW w:w="1843" w:type="dxa"/>
            <w:tcBorders>
              <w:top w:val="single" w:sz="4" w:space="0" w:color="auto"/>
              <w:left w:val="single" w:sz="4" w:space="0" w:color="auto"/>
              <w:bottom w:val="single" w:sz="4" w:space="0" w:color="auto"/>
              <w:right w:val="single" w:sz="4" w:space="0" w:color="auto"/>
            </w:tcBorders>
            <w:vAlign w:val="center"/>
          </w:tcPr>
          <w:p w:rsidR="003D68FD" w:rsidRPr="00663F50" w:rsidRDefault="003D68FD" w:rsidP="002F3184">
            <w:pPr>
              <w:suppressAutoHyphens/>
              <w:spacing w:after="0"/>
              <w:jc w:val="center"/>
              <w:rPr>
                <w:rFonts w:ascii="PT Astra Serif" w:hAnsi="PT Astra Serif"/>
                <w:sz w:val="20"/>
                <w:szCs w:val="20"/>
              </w:rPr>
            </w:pPr>
            <w:r w:rsidRPr="00663F50">
              <w:rPr>
                <w:rFonts w:ascii="PT Astra Serif" w:hAnsi="PT Astra Serif"/>
                <w:sz w:val="20"/>
                <w:szCs w:val="20"/>
              </w:rPr>
              <w:t>Значение характеристики</w:t>
            </w:r>
          </w:p>
        </w:tc>
        <w:tc>
          <w:tcPr>
            <w:tcW w:w="2977" w:type="dxa"/>
            <w:tcBorders>
              <w:top w:val="single" w:sz="4" w:space="0" w:color="auto"/>
              <w:left w:val="single" w:sz="4" w:space="0" w:color="auto"/>
              <w:bottom w:val="single" w:sz="4" w:space="0" w:color="auto"/>
              <w:right w:val="single" w:sz="4" w:space="0" w:color="auto"/>
            </w:tcBorders>
            <w:vAlign w:val="center"/>
          </w:tcPr>
          <w:p w:rsidR="003D68FD" w:rsidRPr="00663F50" w:rsidRDefault="00AE0852" w:rsidP="002F3184">
            <w:pPr>
              <w:suppressAutoHyphens/>
              <w:spacing w:after="0" w:line="254" w:lineRule="auto"/>
              <w:jc w:val="center"/>
              <w:rPr>
                <w:rFonts w:ascii="PT Astra Serif" w:hAnsi="PT Astra Serif"/>
                <w:color w:val="000000"/>
                <w:sz w:val="20"/>
                <w:szCs w:val="20"/>
              </w:rPr>
            </w:pPr>
            <w:r w:rsidRPr="00663F50">
              <w:rPr>
                <w:rFonts w:ascii="PT Astra Serif" w:hAnsi="PT Astra Serif"/>
                <w:color w:val="000000"/>
                <w:sz w:val="20"/>
                <w:szCs w:val="20"/>
              </w:rPr>
              <w:t>Обоснование</w:t>
            </w:r>
          </w:p>
        </w:tc>
      </w:tr>
      <w:tr w:rsidR="004E7CEC" w:rsidRPr="00663F50" w:rsidTr="006C3310">
        <w:trPr>
          <w:trHeight w:val="795"/>
          <w:jc w:val="center"/>
        </w:trPr>
        <w:tc>
          <w:tcPr>
            <w:tcW w:w="1600" w:type="dxa"/>
            <w:vMerge w:val="restart"/>
            <w:tcBorders>
              <w:top w:val="single" w:sz="4" w:space="0" w:color="auto"/>
              <w:left w:val="single" w:sz="4" w:space="0" w:color="auto"/>
              <w:right w:val="single" w:sz="4" w:space="0" w:color="auto"/>
            </w:tcBorders>
            <w:shd w:val="clear" w:color="auto" w:fill="auto"/>
          </w:tcPr>
          <w:p w:rsidR="004E7CEC" w:rsidRPr="00663F50" w:rsidRDefault="004E7CEC" w:rsidP="002F3184">
            <w:pPr>
              <w:suppressAutoHyphens/>
              <w:spacing w:after="0" w:line="254" w:lineRule="auto"/>
              <w:jc w:val="center"/>
              <w:rPr>
                <w:rFonts w:ascii="PT Astra Serif" w:hAnsi="PT Astra Serif"/>
                <w:color w:val="000000"/>
                <w:sz w:val="20"/>
                <w:szCs w:val="20"/>
              </w:rPr>
            </w:pPr>
            <w:r w:rsidRPr="00663F50">
              <w:rPr>
                <w:rFonts w:ascii="PT Astra Serif" w:hAnsi="PT Astra Serif"/>
                <w:color w:val="000000"/>
                <w:sz w:val="20"/>
                <w:szCs w:val="20"/>
              </w:rPr>
              <w:t xml:space="preserve">Услуга по регулярным перевозкам пассажиров автобусом </w:t>
            </w:r>
          </w:p>
          <w:p w:rsidR="004E7CEC" w:rsidRPr="00663F50" w:rsidRDefault="004E7CEC" w:rsidP="002F3184">
            <w:pPr>
              <w:autoSpaceDE w:val="0"/>
              <w:autoSpaceDN w:val="0"/>
              <w:adjustRightInd w:val="0"/>
              <w:jc w:val="center"/>
              <w:rPr>
                <w:rFonts w:ascii="PT Astra Serif" w:hAnsi="PT Astra Serif"/>
                <w:sz w:val="20"/>
                <w:szCs w:val="20"/>
              </w:rPr>
            </w:pPr>
            <w:r w:rsidRPr="00663F50">
              <w:rPr>
                <w:rFonts w:ascii="PT Astra Serif" w:hAnsi="PT Astra Serif"/>
                <w:sz w:val="20"/>
                <w:szCs w:val="20"/>
              </w:rPr>
              <w:t>Код</w:t>
            </w:r>
          </w:p>
          <w:p w:rsidR="004E7CEC" w:rsidRPr="00663F50" w:rsidRDefault="004E7CEC" w:rsidP="002F3184">
            <w:pPr>
              <w:suppressAutoHyphens/>
              <w:spacing w:after="0" w:line="254" w:lineRule="auto"/>
              <w:jc w:val="center"/>
              <w:rPr>
                <w:rFonts w:ascii="PT Astra Serif" w:hAnsi="PT Astra Serif"/>
                <w:color w:val="000000"/>
                <w:sz w:val="20"/>
                <w:szCs w:val="20"/>
              </w:rPr>
            </w:pPr>
            <w:r w:rsidRPr="00663F50">
              <w:rPr>
                <w:rFonts w:ascii="PT Astra Serif" w:hAnsi="PT Astra Serif"/>
                <w:sz w:val="20"/>
                <w:szCs w:val="20"/>
              </w:rPr>
              <w:t>КТРУ</w:t>
            </w:r>
          </w:p>
          <w:p w:rsidR="004E7CEC" w:rsidRPr="00663F50" w:rsidRDefault="004E7CEC" w:rsidP="004E7CEC">
            <w:pPr>
              <w:spacing w:after="0"/>
              <w:jc w:val="center"/>
              <w:rPr>
                <w:rFonts w:ascii="PT Astra Serif" w:hAnsi="PT Astra Serif"/>
                <w:sz w:val="20"/>
                <w:szCs w:val="20"/>
              </w:rPr>
            </w:pPr>
            <w:r w:rsidRPr="00663F50">
              <w:rPr>
                <w:rFonts w:ascii="PT Astra Serif" w:hAnsi="PT Astra Serif"/>
                <w:sz w:val="20"/>
                <w:szCs w:val="20"/>
              </w:rPr>
              <w:t>49.31.21.110-00000054</w:t>
            </w:r>
          </w:p>
          <w:p w:rsidR="004E7CEC" w:rsidRPr="00663F50" w:rsidRDefault="004E7CEC" w:rsidP="003D68FD">
            <w:pPr>
              <w:suppressAutoHyphens/>
              <w:spacing w:after="0" w:line="254" w:lineRule="auto"/>
              <w:jc w:val="center"/>
              <w:rPr>
                <w:rFonts w:ascii="PT Astra Serif" w:hAnsi="PT Astra Serif"/>
                <w:color w:val="000000"/>
                <w:sz w:val="20"/>
                <w:szCs w:val="20"/>
              </w:rPr>
            </w:pPr>
          </w:p>
        </w:tc>
        <w:tc>
          <w:tcPr>
            <w:tcW w:w="1418" w:type="dxa"/>
            <w:vMerge w:val="restart"/>
            <w:tcBorders>
              <w:top w:val="single" w:sz="4" w:space="0" w:color="auto"/>
              <w:left w:val="single" w:sz="4" w:space="0" w:color="auto"/>
              <w:right w:val="single" w:sz="4" w:space="0" w:color="auto"/>
            </w:tcBorders>
          </w:tcPr>
          <w:p w:rsidR="00593453" w:rsidRPr="00663F50" w:rsidRDefault="00593453" w:rsidP="001C4A17">
            <w:pPr>
              <w:widowControl w:val="0"/>
              <w:suppressAutoHyphens/>
              <w:spacing w:after="0"/>
              <w:jc w:val="center"/>
              <w:rPr>
                <w:rFonts w:ascii="PT Astra Serif" w:hAnsi="PT Astra Serif"/>
                <w:sz w:val="20"/>
                <w:szCs w:val="20"/>
              </w:rPr>
            </w:pPr>
            <w:r w:rsidRPr="00663F50">
              <w:rPr>
                <w:rFonts w:ascii="PT Astra Serif" w:hAnsi="PT Astra Serif"/>
                <w:sz w:val="20"/>
                <w:szCs w:val="20"/>
              </w:rPr>
              <w:t xml:space="preserve"> </w:t>
            </w:r>
            <w:r w:rsidR="008F6EC6" w:rsidRPr="00663F50">
              <w:rPr>
                <w:snapToGrid w:val="0"/>
                <w:color w:val="000000"/>
                <w:sz w:val="20"/>
                <w:szCs w:val="20"/>
              </w:rPr>
              <w:t>154</w:t>
            </w:r>
            <w:r w:rsidR="00663F50" w:rsidRPr="00663F50">
              <w:rPr>
                <w:snapToGrid w:val="0"/>
                <w:color w:val="000000"/>
                <w:sz w:val="20"/>
                <w:szCs w:val="20"/>
              </w:rPr>
              <w:t> </w:t>
            </w:r>
            <w:r w:rsidR="008F6EC6" w:rsidRPr="00663F50">
              <w:rPr>
                <w:snapToGrid w:val="0"/>
                <w:color w:val="000000"/>
                <w:sz w:val="20"/>
                <w:szCs w:val="20"/>
              </w:rPr>
              <w:t>833</w:t>
            </w:r>
            <w:r w:rsidR="00663F50" w:rsidRPr="00663F50">
              <w:rPr>
                <w:snapToGrid w:val="0"/>
                <w:color w:val="000000"/>
                <w:sz w:val="20"/>
                <w:szCs w:val="20"/>
              </w:rPr>
              <w:t xml:space="preserve"> км</w:t>
            </w:r>
          </w:p>
          <w:p w:rsidR="004E7CEC" w:rsidRPr="00663F50" w:rsidRDefault="004E7CEC" w:rsidP="001C4A17">
            <w:pPr>
              <w:widowControl w:val="0"/>
              <w:suppressAutoHyphens/>
              <w:spacing w:after="0"/>
              <w:jc w:val="center"/>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rPr>
                <w:rFonts w:ascii="PT Astra Serif" w:hAnsi="PT Astra Serif"/>
                <w:b/>
                <w:bCs/>
                <w:color w:val="000000"/>
                <w:sz w:val="20"/>
                <w:szCs w:val="20"/>
              </w:rPr>
            </w:pPr>
            <w:r w:rsidRPr="00663F50">
              <w:rPr>
                <w:rFonts w:ascii="PT Astra Serif" w:hAnsi="PT Astra Serif"/>
                <w:sz w:val="20"/>
                <w:szCs w:val="20"/>
              </w:rPr>
              <w:t>Класс транспортного средства (Федеральный закон от 13.07.2015 № 220-ФЗ)</w:t>
            </w:r>
          </w:p>
        </w:tc>
        <w:tc>
          <w:tcPr>
            <w:tcW w:w="1843" w:type="dxa"/>
            <w:tcBorders>
              <w:top w:val="single" w:sz="4" w:space="0" w:color="auto"/>
              <w:left w:val="single" w:sz="4" w:space="0" w:color="auto"/>
              <w:bottom w:val="single" w:sz="4" w:space="0" w:color="auto"/>
              <w:right w:val="single" w:sz="4" w:space="0" w:color="auto"/>
            </w:tcBorders>
          </w:tcPr>
          <w:p w:rsidR="004E7CEC" w:rsidRPr="00663F50" w:rsidRDefault="004E7CEC" w:rsidP="002F3184">
            <w:pPr>
              <w:widowControl w:val="0"/>
              <w:suppressAutoHyphens/>
              <w:spacing w:after="0"/>
              <w:jc w:val="center"/>
              <w:rPr>
                <w:rFonts w:ascii="PT Astra Serif" w:hAnsi="PT Astra Serif"/>
                <w:sz w:val="20"/>
                <w:szCs w:val="20"/>
              </w:rPr>
            </w:pPr>
          </w:p>
          <w:p w:rsidR="004E7CEC" w:rsidRPr="00663F50" w:rsidRDefault="004E7CEC" w:rsidP="002F3184">
            <w:pPr>
              <w:widowControl w:val="0"/>
              <w:suppressAutoHyphens/>
              <w:spacing w:after="0"/>
              <w:jc w:val="center"/>
              <w:rPr>
                <w:rFonts w:ascii="PT Astra Serif" w:hAnsi="PT Astra Serif"/>
                <w:color w:val="000000"/>
                <w:sz w:val="20"/>
                <w:szCs w:val="20"/>
              </w:rPr>
            </w:pPr>
            <w:r w:rsidRPr="00663F50">
              <w:rPr>
                <w:rFonts w:ascii="PT Astra Serif" w:hAnsi="PT Astra Serif"/>
                <w:color w:val="000000"/>
                <w:sz w:val="20"/>
                <w:szCs w:val="20"/>
              </w:rPr>
              <w:t>средний</w:t>
            </w:r>
          </w:p>
        </w:tc>
        <w:tc>
          <w:tcPr>
            <w:tcW w:w="2977" w:type="dxa"/>
            <w:vMerge w:val="restart"/>
            <w:tcBorders>
              <w:top w:val="single" w:sz="4" w:space="0" w:color="auto"/>
              <w:left w:val="single" w:sz="4" w:space="0" w:color="auto"/>
              <w:right w:val="single" w:sz="4" w:space="0" w:color="auto"/>
            </w:tcBorders>
          </w:tcPr>
          <w:p w:rsidR="004E7CEC" w:rsidRPr="00663F50" w:rsidRDefault="004E7CEC" w:rsidP="002F3184">
            <w:pPr>
              <w:suppressAutoHyphens/>
              <w:spacing w:after="0" w:line="254" w:lineRule="auto"/>
              <w:jc w:val="center"/>
              <w:rPr>
                <w:rFonts w:ascii="PT Astra Serif" w:hAnsi="PT Astra Serif"/>
                <w:color w:val="000000"/>
                <w:sz w:val="20"/>
                <w:szCs w:val="20"/>
              </w:rPr>
            </w:pPr>
          </w:p>
          <w:p w:rsidR="004E7CEC" w:rsidRPr="00663F50" w:rsidRDefault="004E7CEC" w:rsidP="002F3184">
            <w:pPr>
              <w:suppressAutoHyphens/>
              <w:spacing w:after="0" w:line="254" w:lineRule="auto"/>
              <w:jc w:val="center"/>
              <w:rPr>
                <w:rFonts w:ascii="PT Astra Serif" w:hAnsi="PT Astra Serif"/>
                <w:color w:val="000000"/>
                <w:sz w:val="20"/>
                <w:szCs w:val="20"/>
              </w:rPr>
            </w:pPr>
          </w:p>
          <w:p w:rsidR="004E7CEC" w:rsidRPr="00663F50" w:rsidRDefault="004E7CEC" w:rsidP="002F3184">
            <w:pPr>
              <w:suppressAutoHyphens/>
              <w:spacing w:after="0" w:line="254" w:lineRule="auto"/>
              <w:jc w:val="center"/>
              <w:rPr>
                <w:rFonts w:ascii="PT Astra Serif" w:hAnsi="PT Astra Serif"/>
                <w:color w:val="000000"/>
                <w:sz w:val="20"/>
                <w:szCs w:val="20"/>
              </w:rPr>
            </w:pPr>
          </w:p>
          <w:p w:rsidR="004E7CEC" w:rsidRPr="00663F50" w:rsidRDefault="004E7CEC" w:rsidP="002F3184">
            <w:pPr>
              <w:suppressAutoHyphens/>
              <w:spacing w:after="0" w:line="254" w:lineRule="auto"/>
              <w:jc w:val="center"/>
              <w:rPr>
                <w:rFonts w:ascii="PT Astra Serif" w:hAnsi="PT Astra Serif"/>
                <w:color w:val="000000"/>
                <w:sz w:val="20"/>
                <w:szCs w:val="20"/>
              </w:rPr>
            </w:pPr>
          </w:p>
          <w:p w:rsidR="004E7CEC" w:rsidRPr="00663F50" w:rsidRDefault="004E7CEC" w:rsidP="002F3184">
            <w:pPr>
              <w:suppressAutoHyphens/>
              <w:spacing w:after="0" w:line="254" w:lineRule="auto"/>
              <w:jc w:val="center"/>
              <w:rPr>
                <w:rFonts w:ascii="PT Astra Serif" w:hAnsi="PT Astra Serif"/>
                <w:color w:val="000000"/>
                <w:sz w:val="20"/>
                <w:szCs w:val="20"/>
              </w:rPr>
            </w:pPr>
          </w:p>
          <w:p w:rsidR="004E7CEC" w:rsidRPr="00663F50" w:rsidRDefault="004E7CEC" w:rsidP="002F3184">
            <w:pPr>
              <w:suppressAutoHyphens/>
              <w:spacing w:after="0" w:line="254" w:lineRule="auto"/>
              <w:jc w:val="center"/>
              <w:rPr>
                <w:rFonts w:ascii="PT Astra Serif" w:hAnsi="PT Astra Serif"/>
                <w:color w:val="000000"/>
                <w:sz w:val="20"/>
                <w:szCs w:val="20"/>
              </w:rPr>
            </w:pPr>
          </w:p>
          <w:p w:rsidR="004E7CEC" w:rsidRPr="00663F50" w:rsidRDefault="004E7CEC" w:rsidP="002F3184">
            <w:pPr>
              <w:suppressAutoHyphens/>
              <w:spacing w:after="0" w:line="254" w:lineRule="auto"/>
              <w:jc w:val="center"/>
              <w:rPr>
                <w:rFonts w:ascii="PT Astra Serif" w:hAnsi="PT Astra Serif"/>
                <w:color w:val="000000"/>
                <w:sz w:val="20"/>
                <w:szCs w:val="20"/>
              </w:rPr>
            </w:pPr>
            <w:r w:rsidRPr="00663F50">
              <w:rPr>
                <w:rFonts w:ascii="PT Astra Serif" w:hAnsi="PT Astra Serif"/>
                <w:color w:val="000000"/>
                <w:sz w:val="20"/>
                <w:szCs w:val="20"/>
              </w:rPr>
              <w:t xml:space="preserve">Характеристики </w:t>
            </w:r>
            <w:r w:rsidR="00D564B8">
              <w:rPr>
                <w:rFonts w:ascii="PT Astra Serif" w:hAnsi="PT Astra Serif"/>
                <w:color w:val="000000"/>
                <w:sz w:val="20"/>
                <w:szCs w:val="20"/>
              </w:rPr>
              <w:t>в соответствии с</w:t>
            </w:r>
            <w:r w:rsidRPr="00663F50">
              <w:rPr>
                <w:rFonts w:ascii="PT Astra Serif" w:hAnsi="PT Astra Serif"/>
                <w:color w:val="000000"/>
                <w:sz w:val="20"/>
                <w:szCs w:val="20"/>
              </w:rPr>
              <w:t xml:space="preserve"> КТРУ</w:t>
            </w:r>
          </w:p>
          <w:p w:rsidR="004E7CEC" w:rsidRPr="00663F50" w:rsidRDefault="004E7CEC" w:rsidP="002F3184">
            <w:pPr>
              <w:suppressAutoHyphens/>
              <w:spacing w:after="0" w:line="254" w:lineRule="auto"/>
              <w:jc w:val="center"/>
              <w:rPr>
                <w:rFonts w:ascii="PT Astra Serif" w:hAnsi="PT Astra Serif"/>
                <w:color w:val="000000"/>
                <w:sz w:val="20"/>
                <w:szCs w:val="20"/>
              </w:rPr>
            </w:pPr>
          </w:p>
        </w:tc>
      </w:tr>
      <w:tr w:rsidR="004E7CEC" w:rsidRPr="00663F50" w:rsidTr="006C3310">
        <w:trPr>
          <w:trHeight w:val="410"/>
          <w:jc w:val="center"/>
        </w:trPr>
        <w:tc>
          <w:tcPr>
            <w:tcW w:w="1600"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663F50" w:rsidRDefault="004E7CEC"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rPr>
                <w:rFonts w:ascii="PT Astra Serif" w:hAnsi="PT Astra Serif"/>
                <w:sz w:val="20"/>
                <w:szCs w:val="20"/>
              </w:rPr>
            </w:pPr>
            <w:r w:rsidRPr="00663F50">
              <w:rPr>
                <w:rFonts w:ascii="PT Astra Serif" w:hAnsi="PT Astra Serif"/>
                <w:sz w:val="20"/>
                <w:szCs w:val="20"/>
              </w:rPr>
              <w:t>Тип маршрута</w:t>
            </w:r>
          </w:p>
        </w:tc>
        <w:tc>
          <w:tcPr>
            <w:tcW w:w="1843"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jc w:val="center"/>
              <w:rPr>
                <w:rFonts w:ascii="PT Astra Serif" w:hAnsi="PT Astra Serif"/>
                <w:sz w:val="20"/>
                <w:szCs w:val="20"/>
              </w:rPr>
            </w:pPr>
            <w:r w:rsidRPr="00663F50">
              <w:rPr>
                <w:rFonts w:ascii="PT Astra Serif" w:hAnsi="PT Astra Serif"/>
                <w:sz w:val="20"/>
                <w:szCs w:val="20"/>
              </w:rPr>
              <w:t>муниципальный</w:t>
            </w:r>
          </w:p>
        </w:tc>
        <w:tc>
          <w:tcPr>
            <w:tcW w:w="2977"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r>
      <w:tr w:rsidR="004E7CEC" w:rsidRPr="00663F50" w:rsidTr="006C3310">
        <w:trPr>
          <w:trHeight w:val="841"/>
          <w:jc w:val="center"/>
        </w:trPr>
        <w:tc>
          <w:tcPr>
            <w:tcW w:w="1600"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663F50" w:rsidRDefault="004E7CEC"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rPr>
                <w:rFonts w:ascii="PT Astra Serif" w:hAnsi="PT Astra Serif"/>
                <w:sz w:val="20"/>
                <w:szCs w:val="20"/>
              </w:rPr>
            </w:pPr>
            <w:r w:rsidRPr="00663F50">
              <w:rPr>
                <w:rFonts w:ascii="PT Astra Serif" w:hAnsi="PT Astra Serif"/>
                <w:sz w:val="20"/>
                <w:szCs w:val="20"/>
              </w:rPr>
              <w:t>Класс транспортного средства</w:t>
            </w:r>
          </w:p>
          <w:p w:rsidR="004E7CEC" w:rsidRPr="00663F50" w:rsidRDefault="004E7CEC" w:rsidP="002F3184">
            <w:pPr>
              <w:widowControl w:val="0"/>
              <w:suppressAutoHyphens/>
              <w:spacing w:after="0"/>
              <w:rPr>
                <w:rFonts w:ascii="PT Astra Serif" w:hAnsi="PT Astra Serif"/>
                <w:sz w:val="20"/>
                <w:szCs w:val="20"/>
              </w:rPr>
            </w:pPr>
            <w:r w:rsidRPr="00663F50">
              <w:rPr>
                <w:rFonts w:ascii="PT Astra Serif" w:hAnsi="PT Astra Serif"/>
                <w:sz w:val="20"/>
                <w:szCs w:val="20"/>
              </w:rPr>
              <w:t xml:space="preserve">(в рамках категорий М3 </w:t>
            </w:r>
            <w:proofErr w:type="gramStart"/>
            <w:r w:rsidRPr="00663F50">
              <w:rPr>
                <w:rFonts w:ascii="PT Astra Serif" w:hAnsi="PT Astra Serif"/>
                <w:sz w:val="20"/>
                <w:szCs w:val="20"/>
              </w:rPr>
              <w:t>ТР</w:t>
            </w:r>
            <w:proofErr w:type="gramEnd"/>
            <w:r w:rsidRPr="00663F50">
              <w:rPr>
                <w:rFonts w:ascii="PT Astra Serif" w:hAnsi="PT Astra Serif"/>
                <w:sz w:val="20"/>
                <w:szCs w:val="20"/>
              </w:rPr>
              <w:t xml:space="preserve"> ТС 018/2011)</w:t>
            </w:r>
          </w:p>
        </w:tc>
        <w:tc>
          <w:tcPr>
            <w:tcW w:w="1843"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jc w:val="center"/>
              <w:rPr>
                <w:rFonts w:ascii="PT Astra Serif" w:hAnsi="PT Astra Serif"/>
                <w:sz w:val="20"/>
                <w:szCs w:val="20"/>
              </w:rPr>
            </w:pPr>
            <w:r w:rsidRPr="00663F50">
              <w:rPr>
                <w:rFonts w:ascii="PT Astra Serif" w:hAnsi="PT Astra Serif"/>
                <w:sz w:val="20"/>
                <w:szCs w:val="20"/>
              </w:rPr>
              <w:t>А</w:t>
            </w:r>
          </w:p>
        </w:tc>
        <w:tc>
          <w:tcPr>
            <w:tcW w:w="2977"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r>
      <w:tr w:rsidR="004E7CEC" w:rsidRPr="00663F50" w:rsidTr="00876050">
        <w:trPr>
          <w:trHeight w:val="249"/>
          <w:jc w:val="center"/>
        </w:trPr>
        <w:tc>
          <w:tcPr>
            <w:tcW w:w="1600"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663F50" w:rsidRDefault="004E7CEC"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rPr>
                <w:rFonts w:ascii="PT Astra Serif" w:hAnsi="PT Astra Serif"/>
                <w:sz w:val="20"/>
                <w:szCs w:val="20"/>
              </w:rPr>
            </w:pPr>
            <w:r w:rsidRPr="00663F50">
              <w:rPr>
                <w:rFonts w:ascii="PT Astra Serif" w:hAnsi="PT Astra Serif"/>
                <w:sz w:val="20"/>
                <w:szCs w:val="20"/>
              </w:rPr>
              <w:t xml:space="preserve">Наличие в салоне программно-технических комплексов видеонаблюдения </w:t>
            </w:r>
          </w:p>
        </w:tc>
        <w:tc>
          <w:tcPr>
            <w:tcW w:w="1843"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jc w:val="center"/>
              <w:rPr>
                <w:rFonts w:ascii="PT Astra Serif" w:hAnsi="PT Astra Serif"/>
                <w:sz w:val="20"/>
                <w:szCs w:val="20"/>
              </w:rPr>
            </w:pPr>
            <w:r w:rsidRPr="00663F50">
              <w:rPr>
                <w:rFonts w:ascii="PT Astra Serif" w:hAnsi="PT Astra Serif"/>
                <w:sz w:val="20"/>
                <w:szCs w:val="20"/>
              </w:rPr>
              <w:t>Да</w:t>
            </w:r>
          </w:p>
        </w:tc>
        <w:tc>
          <w:tcPr>
            <w:tcW w:w="2977"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r>
      <w:tr w:rsidR="004E7CEC" w:rsidRPr="00663F50" w:rsidTr="00876050">
        <w:trPr>
          <w:trHeight w:val="791"/>
          <w:jc w:val="center"/>
        </w:trPr>
        <w:tc>
          <w:tcPr>
            <w:tcW w:w="1600"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663F50" w:rsidRDefault="004E7CEC"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rPr>
                <w:rFonts w:ascii="PT Astra Serif" w:hAnsi="PT Astra Serif"/>
                <w:sz w:val="20"/>
                <w:szCs w:val="20"/>
              </w:rPr>
            </w:pPr>
            <w:r w:rsidRPr="00663F50">
              <w:rPr>
                <w:rFonts w:ascii="PT Astra Serif" w:hAnsi="PT Astra Serif"/>
                <w:sz w:val="20"/>
                <w:szCs w:val="20"/>
              </w:rPr>
              <w:t xml:space="preserve">Наличие в салоне системы автоматизированного контроля оплаты проезда </w:t>
            </w:r>
          </w:p>
        </w:tc>
        <w:tc>
          <w:tcPr>
            <w:tcW w:w="1843"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jc w:val="center"/>
              <w:rPr>
                <w:rFonts w:ascii="PT Astra Serif" w:hAnsi="PT Astra Serif"/>
                <w:sz w:val="20"/>
                <w:szCs w:val="20"/>
              </w:rPr>
            </w:pPr>
            <w:r w:rsidRPr="00663F50">
              <w:rPr>
                <w:rFonts w:ascii="PT Astra Serif" w:hAnsi="PT Astra Serif"/>
                <w:sz w:val="20"/>
                <w:szCs w:val="20"/>
              </w:rPr>
              <w:t>Да</w:t>
            </w:r>
          </w:p>
        </w:tc>
        <w:tc>
          <w:tcPr>
            <w:tcW w:w="2977"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r>
      <w:tr w:rsidR="004E7CEC" w:rsidRPr="00663F50" w:rsidTr="00876050">
        <w:trPr>
          <w:trHeight w:val="689"/>
          <w:jc w:val="center"/>
        </w:trPr>
        <w:tc>
          <w:tcPr>
            <w:tcW w:w="1600"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4E7CEC" w:rsidRPr="00663F50" w:rsidRDefault="004E7CEC"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rPr>
                <w:rFonts w:ascii="PT Astra Serif" w:hAnsi="PT Astra Serif"/>
                <w:sz w:val="20"/>
                <w:szCs w:val="20"/>
              </w:rPr>
            </w:pPr>
            <w:r w:rsidRPr="00663F50">
              <w:rPr>
                <w:rFonts w:ascii="PT Astra Serif" w:hAnsi="PT Astra Serif"/>
                <w:sz w:val="20"/>
                <w:szCs w:val="20"/>
              </w:rPr>
              <w:t xml:space="preserve">Оснащенность аппаратурой спутниковой навигации </w:t>
            </w:r>
          </w:p>
        </w:tc>
        <w:tc>
          <w:tcPr>
            <w:tcW w:w="1843" w:type="dxa"/>
            <w:tcBorders>
              <w:top w:val="single" w:sz="4" w:space="0" w:color="auto"/>
              <w:left w:val="single" w:sz="4" w:space="0" w:color="auto"/>
              <w:bottom w:val="single" w:sz="4" w:space="0" w:color="auto"/>
              <w:right w:val="single" w:sz="4" w:space="0" w:color="auto"/>
            </w:tcBorders>
            <w:vAlign w:val="center"/>
          </w:tcPr>
          <w:p w:rsidR="004E7CEC" w:rsidRPr="00663F50" w:rsidRDefault="004E7CEC" w:rsidP="002F3184">
            <w:pPr>
              <w:widowControl w:val="0"/>
              <w:suppressAutoHyphens/>
              <w:spacing w:after="0"/>
              <w:jc w:val="center"/>
              <w:rPr>
                <w:rFonts w:ascii="PT Astra Serif" w:hAnsi="PT Astra Serif"/>
                <w:sz w:val="20"/>
                <w:szCs w:val="20"/>
              </w:rPr>
            </w:pPr>
            <w:r w:rsidRPr="00663F50">
              <w:rPr>
                <w:rFonts w:ascii="PT Astra Serif" w:hAnsi="PT Astra Serif"/>
                <w:sz w:val="20"/>
                <w:szCs w:val="20"/>
              </w:rPr>
              <w:t>Да</w:t>
            </w:r>
          </w:p>
        </w:tc>
        <w:tc>
          <w:tcPr>
            <w:tcW w:w="2977" w:type="dxa"/>
            <w:vMerge/>
            <w:tcBorders>
              <w:left w:val="single" w:sz="4" w:space="0" w:color="auto"/>
              <w:right w:val="single" w:sz="4" w:space="0" w:color="auto"/>
            </w:tcBorders>
            <w:vAlign w:val="center"/>
          </w:tcPr>
          <w:p w:rsidR="004E7CEC" w:rsidRPr="00663F50" w:rsidRDefault="004E7CEC" w:rsidP="002F3184">
            <w:pPr>
              <w:suppressAutoHyphens/>
              <w:spacing w:after="0"/>
              <w:rPr>
                <w:rFonts w:ascii="PT Astra Serif" w:hAnsi="PT Astra Serif"/>
                <w:color w:val="000000"/>
                <w:sz w:val="20"/>
                <w:szCs w:val="20"/>
              </w:rPr>
            </w:pPr>
          </w:p>
        </w:tc>
      </w:tr>
      <w:tr w:rsidR="00ED1294" w:rsidRPr="00663F50" w:rsidTr="0075518A">
        <w:trPr>
          <w:trHeight w:val="689"/>
          <w:jc w:val="center"/>
        </w:trPr>
        <w:tc>
          <w:tcPr>
            <w:tcW w:w="1600" w:type="dxa"/>
            <w:vMerge/>
            <w:tcBorders>
              <w:left w:val="single" w:sz="4" w:space="0" w:color="auto"/>
              <w:right w:val="single" w:sz="4" w:space="0" w:color="auto"/>
            </w:tcBorders>
            <w:vAlign w:val="center"/>
          </w:tcPr>
          <w:p w:rsidR="00ED1294" w:rsidRPr="00663F50" w:rsidRDefault="00ED1294"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ED1294" w:rsidRPr="00663F50" w:rsidRDefault="00ED1294" w:rsidP="002F3184">
            <w:pPr>
              <w:widowControl w:val="0"/>
              <w:suppressAutoHyphens/>
              <w:spacing w:after="0"/>
              <w:rPr>
                <w:rFonts w:ascii="PT Astra Serif" w:hAnsi="PT Astra Serif"/>
                <w:sz w:val="20"/>
                <w:szCs w:val="20"/>
              </w:rPr>
            </w:pPr>
          </w:p>
        </w:tc>
        <w:tc>
          <w:tcPr>
            <w:tcW w:w="7384" w:type="dxa"/>
            <w:gridSpan w:val="3"/>
            <w:tcBorders>
              <w:top w:val="single" w:sz="4" w:space="0" w:color="auto"/>
              <w:left w:val="single" w:sz="4" w:space="0" w:color="auto"/>
              <w:bottom w:val="single" w:sz="4" w:space="0" w:color="auto"/>
              <w:right w:val="single" w:sz="4" w:space="0" w:color="auto"/>
            </w:tcBorders>
            <w:vAlign w:val="center"/>
          </w:tcPr>
          <w:p w:rsidR="00ED1294" w:rsidRPr="00663F50" w:rsidRDefault="00ED1294" w:rsidP="004E7CEC">
            <w:pPr>
              <w:pStyle w:val="Standard"/>
              <w:jc w:val="center"/>
              <w:rPr>
                <w:rFonts w:ascii="PT Astra Serif" w:hAnsi="PT Astra Serif"/>
                <w:color w:val="000000"/>
                <w:sz w:val="20"/>
                <w:szCs w:val="20"/>
              </w:rPr>
            </w:pPr>
            <w:r w:rsidRPr="00ED1294">
              <w:rPr>
                <w:rFonts w:cs="Times New Roman"/>
                <w:sz w:val="20"/>
                <w:szCs w:val="20"/>
                <w:lang w:val="ru-RU"/>
              </w:rPr>
              <w:t>Д</w:t>
            </w:r>
            <w:proofErr w:type="spellStart"/>
            <w:r w:rsidRPr="00ED1294">
              <w:rPr>
                <w:rFonts w:cs="Times New Roman"/>
                <w:sz w:val="20"/>
                <w:szCs w:val="20"/>
              </w:rPr>
              <w:t>ополнительны</w:t>
            </w:r>
            <w:proofErr w:type="spellEnd"/>
            <w:r w:rsidRPr="00ED1294">
              <w:rPr>
                <w:rFonts w:cs="Times New Roman"/>
                <w:sz w:val="20"/>
                <w:szCs w:val="20"/>
                <w:lang w:val="ru-RU"/>
              </w:rPr>
              <w:t>е</w:t>
            </w:r>
            <w:r w:rsidRPr="00ED1294">
              <w:rPr>
                <w:rFonts w:cs="Times New Roman"/>
                <w:sz w:val="20"/>
                <w:szCs w:val="20"/>
              </w:rPr>
              <w:t xml:space="preserve"> </w:t>
            </w:r>
            <w:proofErr w:type="spellStart"/>
            <w:r w:rsidRPr="00ED1294">
              <w:rPr>
                <w:rFonts w:cs="Times New Roman"/>
                <w:sz w:val="20"/>
                <w:szCs w:val="20"/>
              </w:rPr>
              <w:t>потребительски</w:t>
            </w:r>
            <w:proofErr w:type="spellEnd"/>
            <w:r w:rsidRPr="00ED1294">
              <w:rPr>
                <w:rFonts w:cs="Times New Roman"/>
                <w:sz w:val="20"/>
                <w:szCs w:val="20"/>
                <w:lang w:val="ru-RU"/>
              </w:rPr>
              <w:t>е</w:t>
            </w:r>
            <w:r w:rsidRPr="00ED1294">
              <w:rPr>
                <w:rFonts w:cs="Times New Roman"/>
                <w:sz w:val="20"/>
                <w:szCs w:val="20"/>
              </w:rPr>
              <w:t xml:space="preserve"> </w:t>
            </w:r>
            <w:proofErr w:type="spellStart"/>
            <w:r w:rsidRPr="00ED1294">
              <w:rPr>
                <w:rFonts w:cs="Times New Roman"/>
                <w:sz w:val="20"/>
                <w:szCs w:val="20"/>
              </w:rPr>
              <w:t>свойств</w:t>
            </w:r>
            <w:proofErr w:type="spellEnd"/>
            <w:r w:rsidRPr="00ED1294">
              <w:rPr>
                <w:rFonts w:cs="Times New Roman"/>
                <w:sz w:val="20"/>
                <w:szCs w:val="20"/>
                <w:lang w:val="ru-RU"/>
              </w:rPr>
              <w:t>а</w:t>
            </w:r>
            <w:r w:rsidRPr="00ED1294">
              <w:rPr>
                <w:rFonts w:cs="Times New Roman"/>
                <w:sz w:val="20"/>
                <w:szCs w:val="20"/>
              </w:rPr>
              <w:t xml:space="preserve"> </w:t>
            </w:r>
            <w:proofErr w:type="spellStart"/>
            <w:r w:rsidRPr="00ED1294">
              <w:rPr>
                <w:rFonts w:cs="Times New Roman"/>
                <w:sz w:val="20"/>
                <w:szCs w:val="20"/>
              </w:rPr>
              <w:t>транспортных</w:t>
            </w:r>
            <w:proofErr w:type="spellEnd"/>
            <w:r w:rsidRPr="00ED1294">
              <w:rPr>
                <w:rFonts w:cs="Times New Roman"/>
                <w:sz w:val="20"/>
                <w:szCs w:val="20"/>
              </w:rPr>
              <w:t xml:space="preserve"> </w:t>
            </w:r>
            <w:proofErr w:type="spellStart"/>
            <w:r w:rsidRPr="00ED1294">
              <w:rPr>
                <w:rFonts w:cs="Times New Roman"/>
                <w:sz w:val="20"/>
                <w:szCs w:val="20"/>
              </w:rPr>
              <w:t>средств</w:t>
            </w:r>
            <w:proofErr w:type="spellEnd"/>
            <w:r w:rsidRPr="00ED1294">
              <w:rPr>
                <w:rFonts w:cs="Times New Roman"/>
                <w:sz w:val="20"/>
                <w:szCs w:val="20"/>
              </w:rPr>
              <w:t xml:space="preserve">, в </w:t>
            </w:r>
            <w:proofErr w:type="spellStart"/>
            <w:r w:rsidRPr="00ED1294">
              <w:rPr>
                <w:rFonts w:cs="Times New Roman"/>
                <w:sz w:val="20"/>
                <w:szCs w:val="20"/>
              </w:rPr>
              <w:t>том</w:t>
            </w:r>
            <w:proofErr w:type="spellEnd"/>
            <w:r w:rsidRPr="00ED1294">
              <w:rPr>
                <w:rFonts w:cs="Times New Roman"/>
                <w:sz w:val="20"/>
                <w:szCs w:val="20"/>
              </w:rPr>
              <w:t xml:space="preserve"> </w:t>
            </w:r>
            <w:proofErr w:type="spellStart"/>
            <w:r w:rsidRPr="00ED1294">
              <w:rPr>
                <w:rFonts w:cs="Times New Roman"/>
                <w:sz w:val="20"/>
                <w:szCs w:val="20"/>
              </w:rPr>
              <w:t>числе</w:t>
            </w:r>
            <w:proofErr w:type="spellEnd"/>
            <w:r w:rsidRPr="00ED1294">
              <w:rPr>
                <w:rFonts w:cs="Times New Roman"/>
                <w:sz w:val="20"/>
                <w:szCs w:val="20"/>
              </w:rPr>
              <w:t xml:space="preserve"> </w:t>
            </w:r>
            <w:proofErr w:type="spellStart"/>
            <w:r w:rsidRPr="00ED1294">
              <w:rPr>
                <w:rFonts w:cs="Times New Roman"/>
                <w:sz w:val="20"/>
                <w:szCs w:val="20"/>
              </w:rPr>
              <w:t>функциональных</w:t>
            </w:r>
            <w:proofErr w:type="spellEnd"/>
            <w:r w:rsidRPr="00ED1294">
              <w:rPr>
                <w:rFonts w:cs="Times New Roman"/>
                <w:sz w:val="20"/>
                <w:szCs w:val="20"/>
              </w:rPr>
              <w:t xml:space="preserve">, </w:t>
            </w:r>
            <w:proofErr w:type="spellStart"/>
            <w:r w:rsidRPr="00ED1294">
              <w:rPr>
                <w:rFonts w:cs="Times New Roman"/>
                <w:sz w:val="20"/>
                <w:szCs w:val="20"/>
              </w:rPr>
              <w:t>технических</w:t>
            </w:r>
            <w:proofErr w:type="spellEnd"/>
            <w:r w:rsidRPr="00ED1294">
              <w:rPr>
                <w:rFonts w:cs="Times New Roman"/>
                <w:sz w:val="20"/>
                <w:szCs w:val="20"/>
              </w:rPr>
              <w:t xml:space="preserve">, </w:t>
            </w:r>
            <w:proofErr w:type="spellStart"/>
            <w:r w:rsidRPr="00ED1294">
              <w:rPr>
                <w:rFonts w:cs="Times New Roman"/>
                <w:sz w:val="20"/>
                <w:szCs w:val="20"/>
              </w:rPr>
              <w:t>качественных</w:t>
            </w:r>
            <w:proofErr w:type="spellEnd"/>
            <w:r w:rsidRPr="00ED1294">
              <w:rPr>
                <w:rFonts w:cs="Times New Roman"/>
                <w:sz w:val="20"/>
                <w:szCs w:val="20"/>
              </w:rPr>
              <w:t xml:space="preserve">, </w:t>
            </w:r>
            <w:proofErr w:type="spellStart"/>
            <w:r w:rsidRPr="00ED1294">
              <w:rPr>
                <w:rFonts w:cs="Times New Roman"/>
                <w:sz w:val="20"/>
                <w:szCs w:val="20"/>
              </w:rPr>
              <w:t>эксплуатационных</w:t>
            </w:r>
            <w:proofErr w:type="spellEnd"/>
            <w:r w:rsidRPr="00ED1294">
              <w:rPr>
                <w:rFonts w:cs="Times New Roman"/>
                <w:sz w:val="20"/>
                <w:szCs w:val="20"/>
              </w:rPr>
              <w:t xml:space="preserve"> </w:t>
            </w:r>
            <w:proofErr w:type="spellStart"/>
            <w:r w:rsidRPr="00ED1294">
              <w:rPr>
                <w:rFonts w:cs="Times New Roman"/>
                <w:sz w:val="20"/>
                <w:szCs w:val="20"/>
              </w:rPr>
              <w:t>характеристик</w:t>
            </w:r>
            <w:proofErr w:type="spellEnd"/>
            <w:r>
              <w:rPr>
                <w:rFonts w:cs="Times New Roman"/>
                <w:sz w:val="20"/>
                <w:szCs w:val="20"/>
                <w:lang w:val="ru-RU"/>
              </w:rPr>
              <w:t xml:space="preserve">, </w:t>
            </w:r>
            <w:r w:rsidRPr="00ED1294">
              <w:rPr>
                <w:rFonts w:ascii="PT Astra Serif" w:hAnsi="PT Astra Serif"/>
                <w:sz w:val="20"/>
                <w:szCs w:val="20"/>
              </w:rPr>
              <w:t xml:space="preserve">в </w:t>
            </w:r>
            <w:proofErr w:type="spellStart"/>
            <w:r w:rsidRPr="00ED1294">
              <w:rPr>
                <w:rFonts w:ascii="PT Astra Serif" w:hAnsi="PT Astra Serif"/>
                <w:sz w:val="20"/>
                <w:szCs w:val="20"/>
              </w:rPr>
              <w:t>соответствии</w:t>
            </w:r>
            <w:proofErr w:type="spellEnd"/>
            <w:r w:rsidRPr="00ED1294">
              <w:rPr>
                <w:rFonts w:ascii="PT Astra Serif" w:hAnsi="PT Astra Serif"/>
                <w:sz w:val="20"/>
                <w:szCs w:val="20"/>
              </w:rPr>
              <w:t xml:space="preserve"> с </w:t>
            </w:r>
            <w:proofErr w:type="spellStart"/>
            <w:r w:rsidRPr="00ED1294">
              <w:rPr>
                <w:rFonts w:ascii="PT Astra Serif" w:hAnsi="PT Astra Serif"/>
                <w:sz w:val="20"/>
                <w:szCs w:val="20"/>
              </w:rPr>
              <w:t>положениями</w:t>
            </w:r>
            <w:proofErr w:type="spellEnd"/>
            <w:r w:rsidRPr="00ED1294">
              <w:rPr>
                <w:rFonts w:ascii="PT Astra Serif" w:hAnsi="PT Astra Serif"/>
                <w:sz w:val="20"/>
                <w:szCs w:val="20"/>
              </w:rPr>
              <w:t xml:space="preserve"> </w:t>
            </w:r>
            <w:proofErr w:type="spellStart"/>
            <w:r w:rsidRPr="00ED1294">
              <w:rPr>
                <w:rFonts w:ascii="PT Astra Serif" w:hAnsi="PT Astra Serif"/>
                <w:sz w:val="20"/>
                <w:szCs w:val="20"/>
              </w:rPr>
              <w:t>статьи</w:t>
            </w:r>
            <w:proofErr w:type="spellEnd"/>
            <w:r w:rsidRPr="00ED1294">
              <w:rPr>
                <w:rFonts w:ascii="PT Astra Serif" w:hAnsi="PT Astra Serif"/>
                <w:sz w:val="20"/>
                <w:szCs w:val="20"/>
              </w:rPr>
              <w:t xml:space="preserve"> 33 </w:t>
            </w:r>
            <w:proofErr w:type="spellStart"/>
            <w:r w:rsidRPr="00ED1294">
              <w:rPr>
                <w:rFonts w:ascii="PT Astra Serif" w:hAnsi="PT Astra Serif"/>
                <w:sz w:val="20"/>
                <w:szCs w:val="20"/>
              </w:rPr>
              <w:t>Федерального</w:t>
            </w:r>
            <w:proofErr w:type="spellEnd"/>
            <w:r w:rsidRPr="00ED1294">
              <w:rPr>
                <w:rFonts w:ascii="PT Astra Serif" w:hAnsi="PT Astra Serif"/>
                <w:sz w:val="20"/>
                <w:szCs w:val="20"/>
              </w:rPr>
              <w:t xml:space="preserve"> </w:t>
            </w:r>
            <w:proofErr w:type="spellStart"/>
            <w:r w:rsidRPr="00ED1294">
              <w:rPr>
                <w:rFonts w:ascii="PT Astra Serif" w:hAnsi="PT Astra Serif"/>
                <w:sz w:val="20"/>
                <w:szCs w:val="20"/>
              </w:rPr>
              <w:t>закона</w:t>
            </w:r>
            <w:proofErr w:type="spellEnd"/>
            <w:r w:rsidRPr="00ED1294">
              <w:rPr>
                <w:rFonts w:ascii="PT Astra Serif" w:hAnsi="PT Astra Serif"/>
                <w:sz w:val="20"/>
                <w:szCs w:val="20"/>
              </w:rPr>
              <w:t xml:space="preserve">, </w:t>
            </w:r>
            <w:proofErr w:type="spellStart"/>
            <w:r w:rsidRPr="00ED1294">
              <w:rPr>
                <w:rFonts w:ascii="PT Astra Serif" w:hAnsi="PT Astra Serif"/>
                <w:sz w:val="20"/>
                <w:szCs w:val="20"/>
              </w:rPr>
              <w:t>которые</w:t>
            </w:r>
            <w:proofErr w:type="spellEnd"/>
            <w:r w:rsidRPr="00ED1294">
              <w:rPr>
                <w:rFonts w:ascii="PT Astra Serif" w:hAnsi="PT Astra Serif"/>
                <w:sz w:val="20"/>
                <w:szCs w:val="20"/>
              </w:rPr>
              <w:t xml:space="preserve"> </w:t>
            </w:r>
            <w:proofErr w:type="spellStart"/>
            <w:r w:rsidRPr="00ED1294">
              <w:rPr>
                <w:rFonts w:ascii="PT Astra Serif" w:hAnsi="PT Astra Serif"/>
                <w:sz w:val="20"/>
                <w:szCs w:val="20"/>
              </w:rPr>
              <w:t>не</w:t>
            </w:r>
            <w:proofErr w:type="spellEnd"/>
            <w:r w:rsidRPr="00ED1294">
              <w:rPr>
                <w:rFonts w:ascii="PT Astra Serif" w:hAnsi="PT Astra Serif"/>
                <w:sz w:val="20"/>
                <w:szCs w:val="20"/>
              </w:rPr>
              <w:t xml:space="preserve"> </w:t>
            </w:r>
            <w:proofErr w:type="spellStart"/>
            <w:r w:rsidRPr="00ED1294">
              <w:rPr>
                <w:rFonts w:ascii="PT Astra Serif" w:hAnsi="PT Astra Serif"/>
                <w:sz w:val="20"/>
                <w:szCs w:val="20"/>
              </w:rPr>
              <w:t>предусмотрены</w:t>
            </w:r>
            <w:proofErr w:type="spellEnd"/>
            <w:r w:rsidRPr="00ED1294">
              <w:rPr>
                <w:rFonts w:ascii="PT Astra Serif" w:hAnsi="PT Astra Serif"/>
                <w:sz w:val="20"/>
                <w:szCs w:val="20"/>
              </w:rPr>
              <w:t xml:space="preserve"> в </w:t>
            </w:r>
            <w:proofErr w:type="spellStart"/>
            <w:r w:rsidRPr="00ED1294">
              <w:rPr>
                <w:rFonts w:ascii="PT Astra Serif" w:hAnsi="PT Astra Serif"/>
                <w:sz w:val="20"/>
                <w:szCs w:val="20"/>
              </w:rPr>
              <w:t>позиции</w:t>
            </w:r>
            <w:proofErr w:type="spellEnd"/>
            <w:r w:rsidRPr="00ED1294">
              <w:rPr>
                <w:rFonts w:ascii="PT Astra Serif" w:hAnsi="PT Astra Serif"/>
                <w:sz w:val="20"/>
                <w:szCs w:val="20"/>
              </w:rPr>
              <w:t xml:space="preserve"> </w:t>
            </w:r>
            <w:proofErr w:type="spellStart"/>
            <w:r w:rsidRPr="00ED1294">
              <w:rPr>
                <w:rFonts w:ascii="PT Astra Serif" w:hAnsi="PT Astra Serif"/>
                <w:sz w:val="20"/>
                <w:szCs w:val="20"/>
              </w:rPr>
              <w:t>каталога</w:t>
            </w:r>
            <w:proofErr w:type="spellEnd"/>
          </w:p>
        </w:tc>
      </w:tr>
      <w:tr w:rsidR="00AE0852" w:rsidRPr="00663F50" w:rsidTr="00876050">
        <w:trPr>
          <w:trHeight w:val="689"/>
          <w:jc w:val="center"/>
        </w:trPr>
        <w:tc>
          <w:tcPr>
            <w:tcW w:w="1600" w:type="dxa"/>
            <w:vMerge/>
            <w:tcBorders>
              <w:left w:val="single" w:sz="4" w:space="0" w:color="auto"/>
              <w:right w:val="single" w:sz="4" w:space="0" w:color="auto"/>
            </w:tcBorders>
            <w:vAlign w:val="center"/>
          </w:tcPr>
          <w:p w:rsidR="00AE0852" w:rsidRPr="00663F50" w:rsidRDefault="00AE0852"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AE0852" w:rsidRPr="00663F50" w:rsidRDefault="00AE0852"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8175AB" w:rsidRPr="00663F50" w:rsidRDefault="008175AB" w:rsidP="008175AB">
            <w:pPr>
              <w:rPr>
                <w:rFonts w:ascii="PT Astra Serif" w:hAnsi="PT Astra Serif"/>
                <w:sz w:val="20"/>
                <w:szCs w:val="20"/>
              </w:rPr>
            </w:pPr>
            <w:r w:rsidRPr="00663F50">
              <w:rPr>
                <w:rFonts w:ascii="PT Astra Serif" w:hAnsi="PT Astra Serif"/>
                <w:sz w:val="20"/>
                <w:szCs w:val="20"/>
              </w:rPr>
              <w:t>Система информирования пассажиров</w:t>
            </w:r>
          </w:p>
          <w:p w:rsidR="00AE0852" w:rsidRPr="00663F50" w:rsidRDefault="00AE0852" w:rsidP="002F3184">
            <w:pPr>
              <w:widowControl w:val="0"/>
              <w:suppressAutoHyphens/>
              <w:spacing w:after="0"/>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AE0852" w:rsidRPr="00663F50" w:rsidRDefault="00AE0852" w:rsidP="002F3184">
            <w:pPr>
              <w:widowControl w:val="0"/>
              <w:suppressAutoHyphens/>
              <w:spacing w:after="0"/>
              <w:jc w:val="center"/>
              <w:rPr>
                <w:rFonts w:ascii="PT Astra Serif" w:hAnsi="PT Astra Serif"/>
                <w:sz w:val="20"/>
                <w:szCs w:val="20"/>
              </w:rPr>
            </w:pPr>
            <w:r w:rsidRPr="00663F50">
              <w:rPr>
                <w:rFonts w:ascii="PT Astra Serif" w:hAnsi="PT Astra Serif"/>
                <w:sz w:val="20"/>
                <w:szCs w:val="20"/>
              </w:rPr>
              <w:t xml:space="preserve">Да </w:t>
            </w:r>
          </w:p>
        </w:tc>
        <w:tc>
          <w:tcPr>
            <w:tcW w:w="2977" w:type="dxa"/>
            <w:tcBorders>
              <w:left w:val="single" w:sz="4" w:space="0" w:color="auto"/>
              <w:right w:val="single" w:sz="4" w:space="0" w:color="auto"/>
            </w:tcBorders>
            <w:vAlign w:val="center"/>
          </w:tcPr>
          <w:p w:rsidR="00AE0852" w:rsidRPr="00663F50" w:rsidRDefault="00ED7C37" w:rsidP="00ED7C37">
            <w:pPr>
              <w:pStyle w:val="Standard"/>
              <w:jc w:val="both"/>
              <w:rPr>
                <w:rFonts w:ascii="PT Astra Serif" w:hAnsi="PT Astra Serif"/>
                <w:color w:val="000000"/>
                <w:sz w:val="20"/>
                <w:szCs w:val="20"/>
                <w:lang w:val="ru-RU"/>
              </w:rPr>
            </w:pPr>
            <w:r w:rsidRPr="00663F50">
              <w:rPr>
                <w:rFonts w:ascii="PT Astra Serif" w:hAnsi="PT Astra Serif"/>
                <w:sz w:val="20"/>
                <w:szCs w:val="20"/>
              </w:rPr>
              <w:t xml:space="preserve">п. 17 и п. 22 </w:t>
            </w:r>
            <w:r w:rsidRPr="00663F50">
              <w:rPr>
                <w:rFonts w:ascii="PT Astra Serif" w:hAnsi="PT Astra Serif"/>
                <w:sz w:val="20"/>
                <w:szCs w:val="20"/>
                <w:lang w:val="ru-RU"/>
              </w:rPr>
              <w:t>П</w:t>
            </w:r>
            <w:proofErr w:type="spellStart"/>
            <w:r w:rsidR="008175AB" w:rsidRPr="00663F50">
              <w:rPr>
                <w:rFonts w:ascii="PT Astra Serif" w:hAnsi="PT Astra Serif"/>
                <w:sz w:val="20"/>
                <w:szCs w:val="20"/>
              </w:rPr>
              <w:t>остановления</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Правительства</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Российской</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Федерации</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от</w:t>
            </w:r>
            <w:proofErr w:type="spellEnd"/>
            <w:r w:rsidR="008175AB" w:rsidRPr="00663F50">
              <w:rPr>
                <w:rFonts w:ascii="PT Astra Serif" w:hAnsi="PT Astra Serif"/>
                <w:sz w:val="20"/>
                <w:szCs w:val="20"/>
              </w:rPr>
              <w:t xml:space="preserve"> 01 </w:t>
            </w:r>
            <w:proofErr w:type="spellStart"/>
            <w:r w:rsidR="008175AB" w:rsidRPr="00663F50">
              <w:rPr>
                <w:rFonts w:ascii="PT Astra Serif" w:hAnsi="PT Astra Serif"/>
                <w:sz w:val="20"/>
                <w:szCs w:val="20"/>
              </w:rPr>
              <w:t>октября</w:t>
            </w:r>
            <w:proofErr w:type="spellEnd"/>
            <w:r w:rsidR="008175AB" w:rsidRPr="00663F50">
              <w:rPr>
                <w:rFonts w:ascii="PT Astra Serif" w:hAnsi="PT Astra Serif"/>
                <w:sz w:val="20"/>
                <w:szCs w:val="20"/>
              </w:rPr>
              <w:t xml:space="preserve"> 2020 </w:t>
            </w:r>
            <w:proofErr w:type="spellStart"/>
            <w:r w:rsidR="008175AB" w:rsidRPr="00663F50">
              <w:rPr>
                <w:rFonts w:ascii="PT Astra Serif" w:hAnsi="PT Astra Serif"/>
                <w:sz w:val="20"/>
                <w:szCs w:val="20"/>
              </w:rPr>
              <w:t>года</w:t>
            </w:r>
            <w:proofErr w:type="spellEnd"/>
            <w:r w:rsidR="008175AB" w:rsidRPr="00663F50">
              <w:rPr>
                <w:rFonts w:ascii="PT Astra Serif" w:hAnsi="PT Astra Serif"/>
                <w:sz w:val="20"/>
                <w:szCs w:val="20"/>
              </w:rPr>
              <w:t xml:space="preserve"> № 1586 «</w:t>
            </w:r>
            <w:proofErr w:type="spellStart"/>
            <w:r w:rsidR="008175AB" w:rsidRPr="00663F50">
              <w:rPr>
                <w:rFonts w:ascii="PT Astra Serif" w:hAnsi="PT Astra Serif"/>
                <w:sz w:val="20"/>
                <w:szCs w:val="20"/>
              </w:rPr>
              <w:t>Об</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утверждении</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Правил</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перевозок</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пассажиров</w:t>
            </w:r>
            <w:proofErr w:type="spellEnd"/>
            <w:r w:rsidR="008175AB" w:rsidRPr="00663F50">
              <w:rPr>
                <w:rFonts w:ascii="PT Astra Serif" w:hAnsi="PT Astra Serif"/>
                <w:sz w:val="20"/>
                <w:szCs w:val="20"/>
              </w:rPr>
              <w:t xml:space="preserve"> и </w:t>
            </w:r>
            <w:proofErr w:type="spellStart"/>
            <w:r w:rsidR="008175AB" w:rsidRPr="00663F50">
              <w:rPr>
                <w:rFonts w:ascii="PT Astra Serif" w:hAnsi="PT Astra Serif"/>
                <w:sz w:val="20"/>
                <w:szCs w:val="20"/>
              </w:rPr>
              <w:t>багажа</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автомобильным</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транспортом</w:t>
            </w:r>
            <w:proofErr w:type="spellEnd"/>
            <w:r w:rsidR="008175AB" w:rsidRPr="00663F50">
              <w:rPr>
                <w:rFonts w:ascii="PT Astra Serif" w:hAnsi="PT Astra Serif"/>
                <w:sz w:val="20"/>
                <w:szCs w:val="20"/>
              </w:rPr>
              <w:t xml:space="preserve"> и </w:t>
            </w:r>
            <w:proofErr w:type="spellStart"/>
            <w:r w:rsidR="008175AB" w:rsidRPr="00663F50">
              <w:rPr>
                <w:rFonts w:ascii="PT Astra Serif" w:hAnsi="PT Astra Serif"/>
                <w:sz w:val="20"/>
                <w:szCs w:val="20"/>
              </w:rPr>
              <w:t>городским</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наземным</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электрическим</w:t>
            </w:r>
            <w:proofErr w:type="spellEnd"/>
            <w:r w:rsidR="008175AB" w:rsidRPr="00663F50">
              <w:rPr>
                <w:rFonts w:ascii="PT Astra Serif" w:hAnsi="PT Astra Serif"/>
                <w:sz w:val="20"/>
                <w:szCs w:val="20"/>
              </w:rPr>
              <w:t xml:space="preserve"> </w:t>
            </w:r>
            <w:proofErr w:type="spellStart"/>
            <w:r w:rsidR="008175AB" w:rsidRPr="00663F50">
              <w:rPr>
                <w:rFonts w:ascii="PT Astra Serif" w:hAnsi="PT Astra Serif"/>
                <w:sz w:val="20"/>
                <w:szCs w:val="20"/>
              </w:rPr>
              <w:t>транспортом</w:t>
            </w:r>
            <w:proofErr w:type="spellEnd"/>
            <w:r w:rsidR="008175AB" w:rsidRPr="00663F50">
              <w:rPr>
                <w:rFonts w:ascii="PT Astra Serif" w:hAnsi="PT Astra Serif"/>
                <w:sz w:val="20"/>
                <w:szCs w:val="20"/>
              </w:rPr>
              <w:t>»</w:t>
            </w:r>
          </w:p>
        </w:tc>
      </w:tr>
      <w:tr w:rsidR="008175AB" w:rsidRPr="00663F50" w:rsidTr="00876050">
        <w:trPr>
          <w:trHeight w:val="689"/>
          <w:jc w:val="center"/>
        </w:trPr>
        <w:tc>
          <w:tcPr>
            <w:tcW w:w="1600" w:type="dxa"/>
            <w:tcBorders>
              <w:left w:val="single" w:sz="4" w:space="0" w:color="auto"/>
              <w:right w:val="single" w:sz="4" w:space="0" w:color="auto"/>
            </w:tcBorders>
            <w:vAlign w:val="center"/>
          </w:tcPr>
          <w:p w:rsidR="008175AB" w:rsidRPr="00663F50" w:rsidRDefault="008175AB" w:rsidP="002F3184">
            <w:pPr>
              <w:suppressAutoHyphens/>
              <w:spacing w:after="0"/>
              <w:rPr>
                <w:rFonts w:ascii="PT Astra Serif" w:hAnsi="PT Astra Serif"/>
                <w:color w:val="000000"/>
                <w:sz w:val="20"/>
                <w:szCs w:val="20"/>
              </w:rPr>
            </w:pPr>
          </w:p>
        </w:tc>
        <w:tc>
          <w:tcPr>
            <w:tcW w:w="1418" w:type="dxa"/>
            <w:tcBorders>
              <w:left w:val="single" w:sz="4" w:space="0" w:color="auto"/>
              <w:right w:val="single" w:sz="4" w:space="0" w:color="auto"/>
            </w:tcBorders>
          </w:tcPr>
          <w:p w:rsidR="008175AB" w:rsidRPr="00663F50" w:rsidRDefault="008175AB"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8175AB" w:rsidRPr="00663F50" w:rsidRDefault="008175AB" w:rsidP="002F3184">
            <w:pPr>
              <w:widowControl w:val="0"/>
              <w:suppressAutoHyphens/>
              <w:spacing w:after="0"/>
              <w:rPr>
                <w:rFonts w:ascii="PT Astra Serif" w:hAnsi="PT Astra Serif"/>
                <w:color w:val="000000"/>
                <w:sz w:val="20"/>
                <w:szCs w:val="20"/>
              </w:rPr>
            </w:pPr>
            <w:r w:rsidRPr="00663F50">
              <w:rPr>
                <w:rFonts w:ascii="PT Astra Serif" w:hAnsi="PT Astra Serif"/>
                <w:sz w:val="20"/>
                <w:szCs w:val="20"/>
              </w:rPr>
              <w:t>Звуковое информирование пассажиров</w:t>
            </w:r>
          </w:p>
        </w:tc>
        <w:tc>
          <w:tcPr>
            <w:tcW w:w="1843" w:type="dxa"/>
            <w:tcBorders>
              <w:top w:val="single" w:sz="4" w:space="0" w:color="auto"/>
              <w:left w:val="single" w:sz="4" w:space="0" w:color="auto"/>
              <w:bottom w:val="single" w:sz="4" w:space="0" w:color="auto"/>
              <w:right w:val="single" w:sz="4" w:space="0" w:color="auto"/>
            </w:tcBorders>
            <w:vAlign w:val="center"/>
          </w:tcPr>
          <w:p w:rsidR="008175AB" w:rsidRPr="00663F50" w:rsidRDefault="009A7398" w:rsidP="002F3184">
            <w:pPr>
              <w:widowControl w:val="0"/>
              <w:suppressAutoHyphens/>
              <w:spacing w:after="0"/>
              <w:jc w:val="center"/>
              <w:rPr>
                <w:rFonts w:ascii="PT Astra Serif" w:hAnsi="PT Astra Serif" w:cs="PT Astra Serif"/>
                <w:sz w:val="20"/>
                <w:szCs w:val="20"/>
              </w:rPr>
            </w:pPr>
            <w:r w:rsidRPr="00663F50">
              <w:rPr>
                <w:rFonts w:ascii="PT Astra Serif" w:hAnsi="PT Astra Serif" w:cs="PT Astra Serif"/>
                <w:sz w:val="20"/>
                <w:szCs w:val="20"/>
              </w:rPr>
              <w:t>Да</w:t>
            </w:r>
          </w:p>
        </w:tc>
        <w:tc>
          <w:tcPr>
            <w:tcW w:w="2977" w:type="dxa"/>
            <w:tcBorders>
              <w:left w:val="single" w:sz="4" w:space="0" w:color="auto"/>
              <w:right w:val="single" w:sz="4" w:space="0" w:color="auto"/>
            </w:tcBorders>
            <w:vAlign w:val="center"/>
          </w:tcPr>
          <w:p w:rsidR="008175AB" w:rsidRPr="00663F50" w:rsidRDefault="00ED7C37" w:rsidP="002F3184">
            <w:pPr>
              <w:suppressAutoHyphens/>
              <w:spacing w:after="0"/>
              <w:rPr>
                <w:rFonts w:ascii="PT Astra Serif" w:hAnsi="PT Astra Serif"/>
                <w:color w:val="000000"/>
                <w:sz w:val="20"/>
                <w:szCs w:val="20"/>
              </w:rPr>
            </w:pPr>
            <w:r w:rsidRPr="00663F50">
              <w:rPr>
                <w:rFonts w:ascii="PT Astra Serif" w:hAnsi="PT Astra Serif"/>
                <w:sz w:val="20"/>
                <w:szCs w:val="20"/>
              </w:rPr>
              <w:t>п.4</w:t>
            </w:r>
            <w:r w:rsidR="008175AB" w:rsidRPr="00663F50">
              <w:rPr>
                <w:rFonts w:ascii="PT Astra Serif" w:hAnsi="PT Astra Serif"/>
                <w:sz w:val="20"/>
                <w:szCs w:val="20"/>
              </w:rPr>
              <w:t xml:space="preserve"> пп.7 Приказа Минтранса России от 20.09.2021 №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p>
        </w:tc>
      </w:tr>
      <w:tr w:rsidR="008175AB" w:rsidRPr="00663F50" w:rsidTr="00876050">
        <w:trPr>
          <w:trHeight w:val="689"/>
          <w:jc w:val="center"/>
        </w:trPr>
        <w:tc>
          <w:tcPr>
            <w:tcW w:w="1600" w:type="dxa"/>
            <w:tcBorders>
              <w:left w:val="single" w:sz="4" w:space="0" w:color="auto"/>
              <w:right w:val="single" w:sz="4" w:space="0" w:color="auto"/>
            </w:tcBorders>
            <w:vAlign w:val="center"/>
          </w:tcPr>
          <w:p w:rsidR="008175AB" w:rsidRPr="00663F50" w:rsidRDefault="008175AB" w:rsidP="002F3184">
            <w:pPr>
              <w:suppressAutoHyphens/>
              <w:spacing w:after="0"/>
              <w:rPr>
                <w:rFonts w:ascii="PT Astra Serif" w:hAnsi="PT Astra Serif"/>
                <w:color w:val="000000"/>
                <w:sz w:val="20"/>
                <w:szCs w:val="20"/>
              </w:rPr>
            </w:pPr>
          </w:p>
        </w:tc>
        <w:tc>
          <w:tcPr>
            <w:tcW w:w="1418" w:type="dxa"/>
            <w:tcBorders>
              <w:left w:val="single" w:sz="4" w:space="0" w:color="auto"/>
              <w:right w:val="single" w:sz="4" w:space="0" w:color="auto"/>
            </w:tcBorders>
          </w:tcPr>
          <w:p w:rsidR="008175AB" w:rsidRPr="00663F50" w:rsidRDefault="008175AB"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8175AB" w:rsidRPr="00663F50" w:rsidRDefault="008175AB" w:rsidP="008175AB">
            <w:pPr>
              <w:rPr>
                <w:rFonts w:ascii="PT Astra Serif" w:hAnsi="PT Astra Serif"/>
                <w:color w:val="000000"/>
                <w:sz w:val="20"/>
                <w:szCs w:val="20"/>
                <w:shd w:val="clear" w:color="auto" w:fill="FFFFFF"/>
              </w:rPr>
            </w:pPr>
            <w:r w:rsidRPr="00663F50">
              <w:rPr>
                <w:rFonts w:ascii="PT Astra Serif" w:hAnsi="PT Astra Serif"/>
                <w:color w:val="000000"/>
                <w:sz w:val="20"/>
                <w:szCs w:val="20"/>
                <w:shd w:val="clear" w:color="auto" w:fill="FFFFFF"/>
              </w:rPr>
              <w:t>Обеспечение доступа инвалидов</w:t>
            </w:r>
          </w:p>
          <w:p w:rsidR="008175AB" w:rsidRPr="00663F50" w:rsidRDefault="008175AB" w:rsidP="002F3184">
            <w:pPr>
              <w:widowControl w:val="0"/>
              <w:suppressAutoHyphens/>
              <w:spacing w:after="0"/>
              <w:rPr>
                <w:rFonts w:ascii="PT Astra Serif" w:hAnsi="PT Astra Serif"/>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55B82" w:rsidRPr="00663F50" w:rsidRDefault="00855B82" w:rsidP="00855B82">
            <w:pPr>
              <w:widowControl w:val="0"/>
              <w:suppressAutoHyphens/>
              <w:spacing w:after="0"/>
              <w:jc w:val="center"/>
              <w:rPr>
                <w:rFonts w:ascii="PT Astra Serif" w:hAnsi="PT Astra Serif" w:cs="PT Astra Serif"/>
                <w:sz w:val="20"/>
                <w:szCs w:val="20"/>
              </w:rPr>
            </w:pPr>
            <w:proofErr w:type="gramStart"/>
            <w:r w:rsidRPr="00663F50">
              <w:rPr>
                <w:sz w:val="20"/>
                <w:szCs w:val="20"/>
                <w:shd w:val="clear" w:color="auto" w:fill="FFFFFF"/>
              </w:rPr>
              <w:t>Наличие кнопки оповещения водителя с надписью «Открыть дверь на остановке»</w:t>
            </w:r>
            <w:r w:rsidR="008175AB" w:rsidRPr="00663F50">
              <w:rPr>
                <w:rFonts w:ascii="PT Astra Serif" w:hAnsi="PT Astra Serif" w:cs="PT Astra Serif"/>
                <w:sz w:val="20"/>
                <w:szCs w:val="20"/>
              </w:rPr>
              <w:t>, рядом с указанной кнопкой на высоте от 1,3 м до 1,5 м от пола транспортного средства тактильно-визуальной информирующей таблички с надписью «Открыть дверь на остановке», выполненной рельефно-линейным шрифтом, обеспечивающим, доступность информации для всех граждан, включая слабовидящих, дублированной рельефно-точечным шрифтом Брайля для незрячих</w:t>
            </w:r>
            <w:r w:rsidR="00ED7C37" w:rsidRPr="00663F50">
              <w:rPr>
                <w:rFonts w:ascii="PT Astra Serif" w:hAnsi="PT Astra Serif" w:cs="PT Astra Serif"/>
                <w:sz w:val="20"/>
                <w:szCs w:val="20"/>
              </w:rPr>
              <w:t xml:space="preserve"> </w:t>
            </w:r>
            <w:proofErr w:type="gramEnd"/>
          </w:p>
          <w:p w:rsidR="00ED7C37" w:rsidRPr="00663F50" w:rsidRDefault="00ED7C37" w:rsidP="002F3184">
            <w:pPr>
              <w:widowControl w:val="0"/>
              <w:suppressAutoHyphens/>
              <w:spacing w:after="0"/>
              <w:jc w:val="center"/>
              <w:rPr>
                <w:rFonts w:ascii="PT Astra Serif" w:hAnsi="PT Astra Serif" w:cs="PT Astra Serif"/>
                <w:sz w:val="20"/>
                <w:szCs w:val="20"/>
              </w:rPr>
            </w:pPr>
          </w:p>
        </w:tc>
        <w:tc>
          <w:tcPr>
            <w:tcW w:w="2977" w:type="dxa"/>
            <w:tcBorders>
              <w:left w:val="single" w:sz="4" w:space="0" w:color="auto"/>
              <w:right w:val="single" w:sz="4" w:space="0" w:color="auto"/>
            </w:tcBorders>
            <w:vAlign w:val="center"/>
          </w:tcPr>
          <w:p w:rsidR="008175AB" w:rsidRPr="00663F50" w:rsidRDefault="00FB306A" w:rsidP="002F3184">
            <w:pPr>
              <w:suppressAutoHyphens/>
              <w:spacing w:after="0"/>
              <w:rPr>
                <w:rFonts w:ascii="PT Astra Serif" w:hAnsi="PT Astra Serif"/>
                <w:color w:val="000000"/>
                <w:sz w:val="20"/>
                <w:szCs w:val="20"/>
              </w:rPr>
            </w:pPr>
            <w:r w:rsidRPr="00663F50">
              <w:rPr>
                <w:rFonts w:ascii="PT Astra Serif" w:hAnsi="PT Astra Serif"/>
                <w:color w:val="000000"/>
                <w:sz w:val="20"/>
                <w:szCs w:val="20"/>
                <w:shd w:val="clear" w:color="auto" w:fill="FFFFFF"/>
              </w:rPr>
              <w:t xml:space="preserve">п. 4 </w:t>
            </w:r>
            <w:proofErr w:type="spellStart"/>
            <w:r w:rsidRPr="00663F50">
              <w:rPr>
                <w:rFonts w:ascii="PT Astra Serif" w:hAnsi="PT Astra Serif"/>
                <w:color w:val="000000"/>
                <w:sz w:val="20"/>
                <w:szCs w:val="20"/>
                <w:shd w:val="clear" w:color="auto" w:fill="FFFFFF"/>
              </w:rPr>
              <w:t>пп</w:t>
            </w:r>
            <w:proofErr w:type="spellEnd"/>
            <w:r w:rsidRPr="00663F50">
              <w:rPr>
                <w:rFonts w:ascii="PT Astra Serif" w:hAnsi="PT Astra Serif"/>
                <w:color w:val="000000"/>
                <w:sz w:val="20"/>
                <w:szCs w:val="20"/>
                <w:shd w:val="clear" w:color="auto" w:fill="FFFFFF"/>
              </w:rPr>
              <w:t xml:space="preserve"> 6</w:t>
            </w:r>
            <w:r w:rsidR="008175AB" w:rsidRPr="00663F50">
              <w:rPr>
                <w:rFonts w:ascii="PT Astra Serif" w:hAnsi="PT Astra Serif"/>
                <w:color w:val="000000"/>
                <w:sz w:val="20"/>
                <w:szCs w:val="20"/>
                <w:shd w:val="clear" w:color="auto" w:fill="FFFFFF"/>
              </w:rPr>
              <w:t xml:space="preserve"> п</w:t>
            </w:r>
            <w:r w:rsidR="008175AB" w:rsidRPr="00663F50">
              <w:rPr>
                <w:rFonts w:ascii="PT Astra Serif" w:hAnsi="PT Astra Serif"/>
                <w:color w:val="000000"/>
                <w:sz w:val="20"/>
                <w:szCs w:val="20"/>
              </w:rPr>
              <w:t>риказа Министерства транспорта Российской Федерации от 20 сентября 2021 года №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r w:rsidR="008175AB" w:rsidRPr="00663F50">
              <w:rPr>
                <w:rFonts w:ascii="PT Astra Serif" w:hAnsi="PT Astra Serif"/>
                <w:color w:val="000000"/>
                <w:sz w:val="20"/>
                <w:szCs w:val="20"/>
                <w:shd w:val="clear" w:color="auto" w:fill="FFFFFF"/>
              </w:rPr>
              <w:t>.</w:t>
            </w:r>
          </w:p>
        </w:tc>
      </w:tr>
      <w:tr w:rsidR="00B774A2" w:rsidRPr="00663F50" w:rsidTr="00876050">
        <w:trPr>
          <w:trHeight w:val="689"/>
          <w:jc w:val="center"/>
        </w:trPr>
        <w:tc>
          <w:tcPr>
            <w:tcW w:w="1600" w:type="dxa"/>
            <w:vMerge w:val="restart"/>
            <w:tcBorders>
              <w:left w:val="single" w:sz="4" w:space="0" w:color="auto"/>
              <w:right w:val="single" w:sz="4" w:space="0" w:color="auto"/>
            </w:tcBorders>
            <w:vAlign w:val="center"/>
          </w:tcPr>
          <w:p w:rsidR="00B774A2" w:rsidRPr="00663F50" w:rsidRDefault="00B774A2" w:rsidP="002F3184">
            <w:pPr>
              <w:suppressAutoHyphens/>
              <w:spacing w:after="0"/>
              <w:rPr>
                <w:rFonts w:ascii="PT Astra Serif" w:hAnsi="PT Astra Serif"/>
                <w:color w:val="000000"/>
                <w:sz w:val="20"/>
                <w:szCs w:val="20"/>
              </w:rPr>
            </w:pPr>
          </w:p>
        </w:tc>
        <w:tc>
          <w:tcPr>
            <w:tcW w:w="1418" w:type="dxa"/>
            <w:vMerge w:val="restart"/>
            <w:tcBorders>
              <w:left w:val="single" w:sz="4" w:space="0" w:color="auto"/>
              <w:right w:val="single" w:sz="4" w:space="0" w:color="auto"/>
            </w:tcBorders>
          </w:tcPr>
          <w:p w:rsidR="00B774A2" w:rsidRPr="00663F50" w:rsidRDefault="00B774A2"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tcPr>
          <w:p w:rsidR="00B774A2" w:rsidRPr="00663F50" w:rsidRDefault="00B774A2" w:rsidP="008175AB">
            <w:pPr>
              <w:rPr>
                <w:rFonts w:ascii="PT Astra Serif" w:hAnsi="PT Astra Serif"/>
                <w:sz w:val="20"/>
                <w:szCs w:val="20"/>
              </w:rPr>
            </w:pPr>
            <w:r w:rsidRPr="00663F50">
              <w:rPr>
                <w:rFonts w:ascii="PT Astra Serif" w:hAnsi="PT Astra Serif"/>
                <w:sz w:val="20"/>
                <w:szCs w:val="20"/>
              </w:rPr>
              <w:t>Оповещение пассажиров из числа инвалидов об остановке посредством звукового и визуального информирования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B774A2" w:rsidRPr="00663F50" w:rsidRDefault="00B774A2" w:rsidP="00B774A2">
            <w:pPr>
              <w:spacing w:after="0"/>
              <w:jc w:val="center"/>
              <w:rPr>
                <w:rFonts w:ascii="PT Astra Serif" w:hAnsi="PT Astra Serif"/>
                <w:sz w:val="20"/>
                <w:szCs w:val="20"/>
              </w:rPr>
            </w:pPr>
            <w:r w:rsidRPr="00663F50">
              <w:rPr>
                <w:rFonts w:ascii="PT Astra Serif" w:hAnsi="PT Astra Serif"/>
                <w:sz w:val="20"/>
                <w:szCs w:val="20"/>
              </w:rPr>
              <w:t>Да</w:t>
            </w:r>
          </w:p>
        </w:tc>
        <w:tc>
          <w:tcPr>
            <w:tcW w:w="2977" w:type="dxa"/>
            <w:tcBorders>
              <w:left w:val="single" w:sz="4" w:space="0" w:color="auto"/>
              <w:right w:val="single" w:sz="4" w:space="0" w:color="auto"/>
            </w:tcBorders>
            <w:vAlign w:val="center"/>
          </w:tcPr>
          <w:p w:rsidR="00B774A2" w:rsidRPr="00663F50" w:rsidRDefault="00F2625E" w:rsidP="002F3184">
            <w:pPr>
              <w:suppressAutoHyphens/>
              <w:spacing w:after="0"/>
              <w:rPr>
                <w:rFonts w:ascii="PT Astra Serif" w:hAnsi="PT Astra Serif"/>
                <w:color w:val="000000"/>
                <w:sz w:val="20"/>
                <w:szCs w:val="20"/>
                <w:shd w:val="clear" w:color="auto" w:fill="FFFFFF"/>
              </w:rPr>
            </w:pPr>
            <w:r w:rsidRPr="00663F50">
              <w:rPr>
                <w:rFonts w:ascii="PT Astra Serif" w:hAnsi="PT Astra Serif"/>
                <w:color w:val="000000"/>
                <w:sz w:val="20"/>
                <w:szCs w:val="20"/>
                <w:shd w:val="clear" w:color="auto" w:fill="FFFFFF"/>
              </w:rPr>
              <w:t xml:space="preserve">Подпункт 7 пункта </w:t>
            </w:r>
            <w:r w:rsidR="00B774A2" w:rsidRPr="00663F50">
              <w:rPr>
                <w:rFonts w:ascii="PT Astra Serif" w:hAnsi="PT Astra Serif"/>
                <w:color w:val="000000"/>
                <w:sz w:val="20"/>
                <w:szCs w:val="20"/>
                <w:shd w:val="clear" w:color="auto" w:fill="FFFFFF"/>
              </w:rPr>
              <w:t xml:space="preserve">4 </w:t>
            </w:r>
            <w:r w:rsidR="00B774A2" w:rsidRPr="00663F50">
              <w:rPr>
                <w:rFonts w:ascii="PT Astra Serif" w:hAnsi="PT Astra Serif"/>
                <w:color w:val="000000"/>
                <w:sz w:val="20"/>
                <w:szCs w:val="20"/>
              </w:rPr>
              <w:t>приказа Министерства транспорта Российской Федерации от 20 сентября 2021 года №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r w:rsidR="00B774A2" w:rsidRPr="00663F50">
              <w:rPr>
                <w:rFonts w:ascii="PT Astra Serif" w:hAnsi="PT Astra Serif"/>
                <w:sz w:val="20"/>
                <w:szCs w:val="20"/>
              </w:rPr>
              <w:t>.</w:t>
            </w:r>
          </w:p>
        </w:tc>
      </w:tr>
      <w:tr w:rsidR="00B774A2" w:rsidRPr="00663F50" w:rsidTr="006C3310">
        <w:trPr>
          <w:trHeight w:val="689"/>
          <w:jc w:val="center"/>
        </w:trPr>
        <w:tc>
          <w:tcPr>
            <w:tcW w:w="1600" w:type="dxa"/>
            <w:vMerge/>
            <w:tcBorders>
              <w:left w:val="single" w:sz="4" w:space="0" w:color="auto"/>
              <w:right w:val="single" w:sz="4" w:space="0" w:color="auto"/>
            </w:tcBorders>
            <w:vAlign w:val="center"/>
          </w:tcPr>
          <w:p w:rsidR="00B774A2" w:rsidRPr="00663F50" w:rsidRDefault="00B774A2"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B774A2" w:rsidRPr="00663F50" w:rsidRDefault="00B774A2"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tcPr>
          <w:p w:rsidR="00B774A2" w:rsidRPr="00663F50" w:rsidRDefault="005E435E" w:rsidP="008175AB">
            <w:pPr>
              <w:rPr>
                <w:rFonts w:ascii="PT Astra Serif" w:hAnsi="PT Astra Serif"/>
                <w:color w:val="000000"/>
                <w:sz w:val="20"/>
                <w:szCs w:val="20"/>
                <w:shd w:val="clear" w:color="auto" w:fill="FFFFFF"/>
              </w:rPr>
            </w:pPr>
            <w:r w:rsidRPr="00663F50">
              <w:rPr>
                <w:rFonts w:ascii="PT Astra Serif" w:hAnsi="PT Astra Serif"/>
                <w:color w:val="000000"/>
                <w:sz w:val="20"/>
                <w:szCs w:val="20"/>
                <w:shd w:val="clear" w:color="auto" w:fill="FFFFFF"/>
              </w:rPr>
              <w:t>Система отопления, вентиляции, кондиционирования</w:t>
            </w:r>
          </w:p>
        </w:tc>
        <w:tc>
          <w:tcPr>
            <w:tcW w:w="1843" w:type="dxa"/>
            <w:tcBorders>
              <w:top w:val="single" w:sz="4" w:space="0" w:color="auto"/>
              <w:left w:val="single" w:sz="4" w:space="0" w:color="auto"/>
              <w:bottom w:val="single" w:sz="4" w:space="0" w:color="auto"/>
              <w:right w:val="single" w:sz="4" w:space="0" w:color="auto"/>
            </w:tcBorders>
          </w:tcPr>
          <w:p w:rsidR="00B774A2" w:rsidRPr="00663F50" w:rsidRDefault="00B774A2" w:rsidP="006C3310">
            <w:pPr>
              <w:spacing w:after="0"/>
              <w:jc w:val="center"/>
              <w:rPr>
                <w:rFonts w:ascii="PT Astra Serif" w:hAnsi="PT Astra Serif"/>
                <w:sz w:val="20"/>
                <w:szCs w:val="20"/>
              </w:rPr>
            </w:pPr>
            <w:r w:rsidRPr="00663F50">
              <w:rPr>
                <w:rFonts w:ascii="PT Astra Serif" w:hAnsi="PT Astra Serif"/>
                <w:sz w:val="20"/>
                <w:szCs w:val="20"/>
              </w:rPr>
              <w:t>Наличие в салоне двойного стеклопакета</w:t>
            </w:r>
          </w:p>
          <w:p w:rsidR="00B774A2" w:rsidRPr="00663F50" w:rsidRDefault="00B774A2" w:rsidP="006C3310">
            <w:pPr>
              <w:spacing w:after="0"/>
              <w:jc w:val="center"/>
              <w:rPr>
                <w:rFonts w:ascii="PT Astra Serif" w:hAnsi="PT Astra Serif"/>
                <w:sz w:val="20"/>
                <w:szCs w:val="20"/>
              </w:rPr>
            </w:pPr>
            <w:r w:rsidRPr="00663F50">
              <w:rPr>
                <w:rFonts w:ascii="PT Astra Serif" w:hAnsi="PT Astra Serif"/>
                <w:sz w:val="20"/>
                <w:szCs w:val="20"/>
              </w:rPr>
              <w:t>Наличие в салоне кондиционера</w:t>
            </w:r>
          </w:p>
          <w:p w:rsidR="00B774A2" w:rsidRPr="00663F50" w:rsidRDefault="00B774A2" w:rsidP="006C3310">
            <w:pPr>
              <w:spacing w:after="0"/>
              <w:jc w:val="center"/>
              <w:rPr>
                <w:rFonts w:ascii="PT Astra Serif" w:hAnsi="PT Astra Serif"/>
                <w:sz w:val="20"/>
                <w:szCs w:val="20"/>
              </w:rPr>
            </w:pPr>
            <w:r w:rsidRPr="00663F50">
              <w:rPr>
                <w:rFonts w:ascii="PT Astra Serif" w:hAnsi="PT Astra Serif"/>
                <w:sz w:val="20"/>
                <w:szCs w:val="20"/>
              </w:rPr>
              <w:t xml:space="preserve">Наличие в салоне дополнительного </w:t>
            </w:r>
            <w:proofErr w:type="spellStart"/>
            <w:r w:rsidRPr="00663F50">
              <w:rPr>
                <w:rFonts w:ascii="PT Astra Serif" w:hAnsi="PT Astra Serif"/>
                <w:sz w:val="20"/>
                <w:szCs w:val="20"/>
              </w:rPr>
              <w:t>отопителя</w:t>
            </w:r>
            <w:proofErr w:type="spellEnd"/>
            <w:r w:rsidRPr="00663F50">
              <w:rPr>
                <w:rFonts w:ascii="PT Astra Serif" w:hAnsi="PT Astra Serif"/>
                <w:sz w:val="20"/>
                <w:szCs w:val="20"/>
              </w:rPr>
              <w:t xml:space="preserve"> салона</w:t>
            </w:r>
          </w:p>
          <w:p w:rsidR="00B774A2" w:rsidRPr="00663F50" w:rsidRDefault="00B774A2" w:rsidP="006C3310">
            <w:pPr>
              <w:widowControl w:val="0"/>
              <w:suppressAutoHyphens/>
              <w:spacing w:after="0"/>
              <w:jc w:val="center"/>
              <w:rPr>
                <w:rFonts w:ascii="PT Astra Serif" w:hAnsi="PT Astra Serif" w:cs="PT Astra Serif"/>
                <w:sz w:val="20"/>
                <w:szCs w:val="20"/>
              </w:rPr>
            </w:pPr>
          </w:p>
        </w:tc>
        <w:tc>
          <w:tcPr>
            <w:tcW w:w="2977" w:type="dxa"/>
            <w:tcBorders>
              <w:left w:val="single" w:sz="4" w:space="0" w:color="auto"/>
              <w:right w:val="single" w:sz="4" w:space="0" w:color="auto"/>
            </w:tcBorders>
            <w:vAlign w:val="center"/>
          </w:tcPr>
          <w:p w:rsidR="00B774A2" w:rsidRPr="00663F50" w:rsidRDefault="00F2625E" w:rsidP="002F3184">
            <w:pPr>
              <w:suppressAutoHyphens/>
              <w:spacing w:after="0"/>
              <w:rPr>
                <w:rFonts w:ascii="PT Astra Serif" w:hAnsi="PT Astra Serif"/>
                <w:color w:val="000000"/>
                <w:sz w:val="20"/>
                <w:szCs w:val="20"/>
              </w:rPr>
            </w:pPr>
            <w:proofErr w:type="gramStart"/>
            <w:r w:rsidRPr="00663F50">
              <w:rPr>
                <w:rFonts w:ascii="PT Astra Serif" w:eastAsia="Calibri" w:hAnsi="PT Astra Serif"/>
                <w:sz w:val="20"/>
                <w:szCs w:val="20"/>
                <w:lang w:eastAsia="en-US"/>
              </w:rPr>
              <w:t>В</w:t>
            </w:r>
            <w:r w:rsidR="005E435E" w:rsidRPr="00663F50">
              <w:rPr>
                <w:rFonts w:ascii="PT Astra Serif" w:eastAsia="Calibri" w:hAnsi="PT Astra Serif"/>
                <w:sz w:val="20"/>
                <w:szCs w:val="20"/>
                <w:lang w:eastAsia="en-US"/>
              </w:rPr>
              <w:t xml:space="preserve"> целях обеспечения безопасности пассажирских перевозок в зимний перио</w:t>
            </w:r>
            <w:r w:rsidRPr="00663F50">
              <w:rPr>
                <w:rFonts w:ascii="PT Astra Serif" w:eastAsia="Calibri" w:hAnsi="PT Astra Serif"/>
                <w:sz w:val="20"/>
                <w:szCs w:val="20"/>
                <w:lang w:eastAsia="en-US"/>
              </w:rPr>
              <w:t xml:space="preserve">д в условиях низких температур и </w:t>
            </w:r>
            <w:r w:rsidR="005E435E" w:rsidRPr="00663F50">
              <w:rPr>
                <w:rFonts w:ascii="PT Astra Serif" w:eastAsia="Calibri" w:hAnsi="PT Astra Serif"/>
                <w:sz w:val="20"/>
                <w:szCs w:val="20"/>
                <w:lang w:eastAsia="en-US"/>
              </w:rPr>
              <w:t>в соответствии с постановлением Правительства Российской Федерации от 16.11.2021 №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w:t>
            </w:r>
            <w:proofErr w:type="gramEnd"/>
            <w:r w:rsidR="005E435E" w:rsidRPr="00663F50">
              <w:rPr>
                <w:rFonts w:ascii="PT Astra Serif" w:eastAsia="Calibri" w:hAnsi="PT Astra Serif"/>
                <w:sz w:val="20"/>
                <w:szCs w:val="20"/>
                <w:lang w:eastAsia="en-US"/>
              </w:rPr>
              <w:t xml:space="preserve"> </w:t>
            </w:r>
            <w:proofErr w:type="gramStart"/>
            <w:r w:rsidR="005E435E" w:rsidRPr="00663F50">
              <w:rPr>
                <w:rFonts w:ascii="PT Astra Serif" w:eastAsia="Calibri" w:hAnsi="PT Astra Serif"/>
                <w:sz w:val="20"/>
                <w:szCs w:val="20"/>
                <w:lang w:eastAsia="en-US"/>
              </w:rPr>
              <w:t xml:space="preserve">Российской Федерации и </w:t>
            </w:r>
            <w:r w:rsidR="005E435E" w:rsidRPr="00663F50">
              <w:rPr>
                <w:rFonts w:ascii="PT Astra Serif" w:eastAsia="Calibri" w:hAnsi="PT Astra Serif"/>
                <w:sz w:val="20"/>
                <w:szCs w:val="20"/>
                <w:lang w:eastAsia="en-US"/>
              </w:rPr>
              <w:lastRenderedPageBreak/>
              <w:t>признании не действующими на территории Российской Федерации некоторых актов Совета Министров СССР" муниципальные образования Ханты-Мансийского автономного округа - Югры включены в перечень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w:t>
            </w:r>
            <w:proofErr w:type="gramEnd"/>
          </w:p>
        </w:tc>
      </w:tr>
      <w:tr w:rsidR="00B774A2" w:rsidRPr="00663F50" w:rsidTr="00876050">
        <w:trPr>
          <w:trHeight w:val="689"/>
          <w:jc w:val="center"/>
        </w:trPr>
        <w:tc>
          <w:tcPr>
            <w:tcW w:w="1600" w:type="dxa"/>
            <w:vMerge/>
            <w:tcBorders>
              <w:left w:val="single" w:sz="4" w:space="0" w:color="auto"/>
              <w:right w:val="single" w:sz="4" w:space="0" w:color="auto"/>
            </w:tcBorders>
            <w:vAlign w:val="center"/>
          </w:tcPr>
          <w:p w:rsidR="00B774A2" w:rsidRPr="00663F50" w:rsidRDefault="00B774A2" w:rsidP="002F3184">
            <w:pPr>
              <w:suppressAutoHyphens/>
              <w:spacing w:after="0"/>
              <w:rPr>
                <w:rFonts w:ascii="PT Astra Serif" w:hAnsi="PT Astra Serif"/>
                <w:color w:val="000000"/>
                <w:sz w:val="20"/>
                <w:szCs w:val="20"/>
              </w:rPr>
            </w:pPr>
          </w:p>
        </w:tc>
        <w:tc>
          <w:tcPr>
            <w:tcW w:w="1418" w:type="dxa"/>
            <w:vMerge/>
            <w:tcBorders>
              <w:left w:val="single" w:sz="4" w:space="0" w:color="auto"/>
              <w:right w:val="single" w:sz="4" w:space="0" w:color="auto"/>
            </w:tcBorders>
          </w:tcPr>
          <w:p w:rsidR="00B774A2" w:rsidRPr="00663F50" w:rsidRDefault="00B774A2" w:rsidP="002F3184">
            <w:pPr>
              <w:widowControl w:val="0"/>
              <w:suppressAutoHyphens/>
              <w:spacing w:after="0"/>
              <w:rPr>
                <w:rFonts w:ascii="PT Astra Serif" w:hAnsi="PT Astra Serif"/>
                <w:sz w:val="20"/>
                <w:szCs w:val="20"/>
              </w:rPr>
            </w:pPr>
          </w:p>
        </w:tc>
        <w:tc>
          <w:tcPr>
            <w:tcW w:w="2564" w:type="dxa"/>
            <w:tcBorders>
              <w:top w:val="single" w:sz="4" w:space="0" w:color="auto"/>
              <w:left w:val="single" w:sz="4" w:space="0" w:color="auto"/>
              <w:bottom w:val="single" w:sz="4" w:space="0" w:color="auto"/>
              <w:right w:val="single" w:sz="4" w:space="0" w:color="auto"/>
            </w:tcBorders>
            <w:vAlign w:val="center"/>
          </w:tcPr>
          <w:p w:rsidR="00855B82" w:rsidRPr="00663F50" w:rsidRDefault="00855B82" w:rsidP="00855B82">
            <w:pPr>
              <w:pStyle w:val="Standard"/>
              <w:contextualSpacing/>
              <w:rPr>
                <w:rFonts w:ascii="PT Astra Serif" w:hAnsi="PT Astra Serif"/>
                <w:sz w:val="20"/>
                <w:szCs w:val="20"/>
                <w:lang w:val="ru-RU"/>
              </w:rPr>
            </w:pPr>
            <w:proofErr w:type="spellStart"/>
            <w:r w:rsidRPr="00663F50">
              <w:rPr>
                <w:rFonts w:ascii="PT Astra Serif" w:hAnsi="PT Astra Serif"/>
                <w:sz w:val="20"/>
                <w:szCs w:val="20"/>
              </w:rPr>
              <w:t>Возраст</w:t>
            </w:r>
            <w:proofErr w:type="spellEnd"/>
            <w:r w:rsidRPr="00663F50">
              <w:rPr>
                <w:rFonts w:ascii="PT Astra Serif" w:hAnsi="PT Astra Serif"/>
                <w:sz w:val="20"/>
                <w:szCs w:val="20"/>
              </w:rPr>
              <w:t xml:space="preserve"> ТС</w:t>
            </w:r>
          </w:p>
          <w:p w:rsidR="005E435E" w:rsidRPr="00663F50" w:rsidRDefault="005E435E" w:rsidP="0046678B">
            <w:pPr>
              <w:spacing w:after="0"/>
              <w:rPr>
                <w:rFonts w:ascii="PT Astra Serif" w:hAnsi="PT Astra Serif"/>
                <w:sz w:val="20"/>
                <w:szCs w:val="20"/>
                <w:lang w:val="de-DE"/>
              </w:rPr>
            </w:pPr>
          </w:p>
          <w:p w:rsidR="00B774A2" w:rsidRPr="00663F50" w:rsidRDefault="00B774A2" w:rsidP="002F3184">
            <w:pPr>
              <w:widowControl w:val="0"/>
              <w:suppressAutoHyphens/>
              <w:spacing w:after="0"/>
              <w:rPr>
                <w:rFonts w:ascii="PT Astra Serif" w:hAnsi="PT Astra Serif"/>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855B82" w:rsidRPr="00663F50" w:rsidRDefault="00855B82" w:rsidP="00855B82">
            <w:pPr>
              <w:pStyle w:val="Standard"/>
              <w:contextualSpacing/>
              <w:rPr>
                <w:rFonts w:ascii="PT Astra Serif" w:hAnsi="PT Astra Serif"/>
                <w:sz w:val="20"/>
                <w:szCs w:val="20"/>
                <w:lang w:val="ru-RU"/>
              </w:rPr>
            </w:pPr>
            <w:proofErr w:type="spellStart"/>
            <w:r w:rsidRPr="00663F50">
              <w:rPr>
                <w:rFonts w:ascii="PT Astra Serif" w:hAnsi="PT Astra Serif"/>
                <w:sz w:val="20"/>
                <w:szCs w:val="20"/>
              </w:rPr>
              <w:t>не</w:t>
            </w:r>
            <w:proofErr w:type="spellEnd"/>
            <w:r w:rsidRPr="00663F50">
              <w:rPr>
                <w:rFonts w:ascii="PT Astra Serif" w:hAnsi="PT Astra Serif"/>
                <w:sz w:val="20"/>
                <w:szCs w:val="20"/>
              </w:rPr>
              <w:t xml:space="preserve"> </w:t>
            </w:r>
            <w:proofErr w:type="spellStart"/>
            <w:r w:rsidRPr="00663F50">
              <w:rPr>
                <w:rFonts w:ascii="PT Astra Serif" w:hAnsi="PT Astra Serif"/>
                <w:sz w:val="20"/>
                <w:szCs w:val="20"/>
              </w:rPr>
              <w:t>старше</w:t>
            </w:r>
            <w:proofErr w:type="spellEnd"/>
            <w:r w:rsidRPr="00663F50">
              <w:rPr>
                <w:rFonts w:ascii="PT Astra Serif" w:hAnsi="PT Astra Serif"/>
                <w:sz w:val="20"/>
                <w:szCs w:val="20"/>
              </w:rPr>
              <w:t xml:space="preserve"> </w:t>
            </w:r>
            <w:r w:rsidR="00CF7BA9">
              <w:rPr>
                <w:rFonts w:ascii="PT Astra Serif" w:hAnsi="PT Astra Serif"/>
                <w:sz w:val="20"/>
                <w:szCs w:val="20"/>
                <w:lang w:val="ru-RU"/>
              </w:rPr>
              <w:t>7</w:t>
            </w:r>
            <w:r w:rsidRPr="00663F50">
              <w:rPr>
                <w:rFonts w:ascii="PT Astra Serif" w:hAnsi="PT Astra Serif"/>
                <w:sz w:val="20"/>
                <w:szCs w:val="20"/>
              </w:rPr>
              <w:t xml:space="preserve"> </w:t>
            </w:r>
            <w:proofErr w:type="spellStart"/>
            <w:r w:rsidRPr="00663F50">
              <w:rPr>
                <w:rFonts w:ascii="PT Astra Serif" w:hAnsi="PT Astra Serif"/>
                <w:sz w:val="20"/>
                <w:szCs w:val="20"/>
              </w:rPr>
              <w:t>ле</w:t>
            </w:r>
            <w:proofErr w:type="spellEnd"/>
            <w:r w:rsidRPr="00663F50">
              <w:rPr>
                <w:rFonts w:ascii="PT Astra Serif" w:hAnsi="PT Astra Serif"/>
                <w:sz w:val="20"/>
                <w:szCs w:val="20"/>
                <w:lang w:val="ru-RU"/>
              </w:rPr>
              <w:t>т</w:t>
            </w:r>
          </w:p>
          <w:p w:rsidR="00B774A2" w:rsidRPr="00663F50" w:rsidRDefault="00B774A2" w:rsidP="005E435E">
            <w:pPr>
              <w:spacing w:after="0"/>
              <w:jc w:val="center"/>
              <w:rPr>
                <w:rFonts w:ascii="PT Astra Serif" w:hAnsi="PT Astra Serif"/>
                <w:sz w:val="20"/>
                <w:szCs w:val="20"/>
              </w:rPr>
            </w:pPr>
          </w:p>
        </w:tc>
        <w:tc>
          <w:tcPr>
            <w:tcW w:w="2977" w:type="dxa"/>
            <w:tcBorders>
              <w:left w:val="single" w:sz="4" w:space="0" w:color="auto"/>
              <w:right w:val="single" w:sz="4" w:space="0" w:color="auto"/>
            </w:tcBorders>
            <w:vAlign w:val="center"/>
          </w:tcPr>
          <w:p w:rsidR="00855B82" w:rsidRPr="00663F50" w:rsidRDefault="00855B82" w:rsidP="00855B82">
            <w:pPr>
              <w:pStyle w:val="Standard"/>
              <w:jc w:val="both"/>
              <w:rPr>
                <w:rFonts w:ascii="PT Astra Serif" w:hAnsi="PT Astra Serif" w:cs="Times New Roman"/>
                <w:sz w:val="20"/>
                <w:szCs w:val="20"/>
              </w:rPr>
            </w:pPr>
            <w:r w:rsidRPr="00663F50">
              <w:rPr>
                <w:rFonts w:ascii="PT Astra Serif" w:eastAsia="Times New Roman" w:hAnsi="PT Astra Serif" w:cs="Times New Roman"/>
                <w:sz w:val="20"/>
                <w:szCs w:val="20"/>
              </w:rPr>
              <w:t xml:space="preserve">Ч. 10.1 </w:t>
            </w:r>
            <w:proofErr w:type="spellStart"/>
            <w:r w:rsidRPr="00663F50">
              <w:rPr>
                <w:rFonts w:ascii="PT Astra Serif" w:eastAsia="Times New Roman" w:hAnsi="PT Astra Serif" w:cs="Times New Roman"/>
                <w:sz w:val="20"/>
                <w:szCs w:val="20"/>
                <w:lang w:eastAsia="en-US"/>
              </w:rPr>
              <w:t>Распоряжения</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Правительства</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Ханты-Мансийского</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автономного</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округа</w:t>
            </w:r>
            <w:proofErr w:type="spellEnd"/>
            <w:r w:rsidRPr="00663F50">
              <w:rPr>
                <w:rFonts w:ascii="PT Astra Serif" w:eastAsia="Times New Roman" w:hAnsi="PT Astra Serif" w:cs="Times New Roman"/>
                <w:sz w:val="20"/>
                <w:szCs w:val="20"/>
                <w:lang w:eastAsia="en-US"/>
              </w:rPr>
              <w:t xml:space="preserve"> – </w:t>
            </w:r>
            <w:proofErr w:type="spellStart"/>
            <w:r w:rsidRPr="00663F50">
              <w:rPr>
                <w:rFonts w:ascii="PT Astra Serif" w:eastAsia="Times New Roman" w:hAnsi="PT Astra Serif" w:cs="Times New Roman"/>
                <w:sz w:val="20"/>
                <w:szCs w:val="20"/>
                <w:lang w:eastAsia="en-US"/>
              </w:rPr>
              <w:t>Югры</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от</w:t>
            </w:r>
            <w:proofErr w:type="spellEnd"/>
            <w:r w:rsidRPr="00663F50">
              <w:rPr>
                <w:rFonts w:ascii="PT Astra Serif" w:eastAsia="Times New Roman" w:hAnsi="PT Astra Serif" w:cs="Times New Roman"/>
                <w:sz w:val="20"/>
                <w:szCs w:val="20"/>
                <w:lang w:eastAsia="en-US"/>
              </w:rPr>
              <w:t xml:space="preserve"> 21.12.2018 № 682-рп «О </w:t>
            </w:r>
            <w:proofErr w:type="spellStart"/>
            <w:r w:rsidRPr="00663F50">
              <w:rPr>
                <w:rFonts w:ascii="PT Astra Serif" w:eastAsia="Times New Roman" w:hAnsi="PT Astra Serif" w:cs="Times New Roman"/>
                <w:sz w:val="20"/>
                <w:szCs w:val="20"/>
                <w:lang w:eastAsia="en-US"/>
              </w:rPr>
              <w:t>стандарте</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транспортного</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обслуживания</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населения</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автомобильным</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транспортом</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общего</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пользования</w:t>
            </w:r>
            <w:proofErr w:type="spellEnd"/>
            <w:r w:rsidRPr="00663F50">
              <w:rPr>
                <w:rFonts w:ascii="PT Astra Serif" w:eastAsia="Times New Roman" w:hAnsi="PT Astra Serif" w:cs="Times New Roman"/>
                <w:sz w:val="20"/>
                <w:szCs w:val="20"/>
                <w:lang w:eastAsia="en-US"/>
              </w:rPr>
              <w:t xml:space="preserve"> в </w:t>
            </w:r>
            <w:proofErr w:type="spellStart"/>
            <w:r w:rsidRPr="00663F50">
              <w:rPr>
                <w:rFonts w:ascii="PT Astra Serif" w:eastAsia="Times New Roman" w:hAnsi="PT Astra Serif" w:cs="Times New Roman"/>
                <w:sz w:val="20"/>
                <w:szCs w:val="20"/>
                <w:lang w:eastAsia="en-US"/>
              </w:rPr>
              <w:t>Ханты-Мансийском</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автономном</w:t>
            </w:r>
            <w:proofErr w:type="spellEnd"/>
            <w:r w:rsidRPr="00663F50">
              <w:rPr>
                <w:rFonts w:ascii="PT Astra Serif" w:eastAsia="Times New Roman" w:hAnsi="PT Astra Serif" w:cs="Times New Roman"/>
                <w:sz w:val="20"/>
                <w:szCs w:val="20"/>
                <w:lang w:eastAsia="en-US"/>
              </w:rPr>
              <w:t xml:space="preserve"> </w:t>
            </w:r>
            <w:proofErr w:type="spellStart"/>
            <w:r w:rsidRPr="00663F50">
              <w:rPr>
                <w:rFonts w:ascii="PT Astra Serif" w:eastAsia="Times New Roman" w:hAnsi="PT Astra Serif" w:cs="Times New Roman"/>
                <w:sz w:val="20"/>
                <w:szCs w:val="20"/>
                <w:lang w:eastAsia="en-US"/>
              </w:rPr>
              <w:t>округе</w:t>
            </w:r>
            <w:proofErr w:type="spellEnd"/>
            <w:r w:rsidRPr="00663F50">
              <w:rPr>
                <w:rFonts w:ascii="PT Astra Serif" w:eastAsia="Times New Roman" w:hAnsi="PT Astra Serif" w:cs="Times New Roman"/>
                <w:sz w:val="20"/>
                <w:szCs w:val="20"/>
                <w:lang w:eastAsia="en-US"/>
              </w:rPr>
              <w:t xml:space="preserve"> – </w:t>
            </w:r>
            <w:proofErr w:type="spellStart"/>
            <w:r w:rsidRPr="00663F50">
              <w:rPr>
                <w:rFonts w:ascii="PT Astra Serif" w:eastAsia="Times New Roman" w:hAnsi="PT Astra Serif" w:cs="Times New Roman"/>
                <w:sz w:val="20"/>
                <w:szCs w:val="20"/>
                <w:lang w:eastAsia="en-US"/>
              </w:rPr>
              <w:t>Югре</w:t>
            </w:r>
            <w:proofErr w:type="spellEnd"/>
            <w:r w:rsidRPr="00663F50">
              <w:rPr>
                <w:rFonts w:ascii="PT Astra Serif" w:eastAsia="Times New Roman" w:hAnsi="PT Astra Serif" w:cs="Times New Roman"/>
                <w:sz w:val="20"/>
                <w:szCs w:val="20"/>
              </w:rPr>
              <w:t>;</w:t>
            </w:r>
          </w:p>
          <w:p w:rsidR="00B774A2" w:rsidRPr="00663F50" w:rsidRDefault="00B774A2" w:rsidP="002F3184">
            <w:pPr>
              <w:suppressAutoHyphens/>
              <w:spacing w:after="0"/>
              <w:rPr>
                <w:rFonts w:ascii="PT Astra Serif" w:hAnsi="PT Astra Serif"/>
                <w:color w:val="000000"/>
                <w:sz w:val="20"/>
                <w:szCs w:val="20"/>
                <w:lang w:val="de-DE"/>
              </w:rPr>
            </w:pPr>
          </w:p>
        </w:tc>
      </w:tr>
    </w:tbl>
    <w:p w:rsidR="006B5806" w:rsidRPr="00D564B8" w:rsidRDefault="00D564B8" w:rsidP="00D564B8">
      <w:pPr>
        <w:pStyle w:val="Standard"/>
        <w:jc w:val="both"/>
        <w:rPr>
          <w:rFonts w:ascii="PT Astra Serif" w:hAnsi="PT Astra Serif"/>
          <w:sz w:val="22"/>
          <w:szCs w:val="22"/>
          <w:bdr w:val="none" w:sz="0" w:space="0" w:color="auto" w:frame="1"/>
        </w:rPr>
      </w:pPr>
      <w:proofErr w:type="spellStart"/>
      <w:r w:rsidRPr="00D564B8">
        <w:rPr>
          <w:rFonts w:cs="Times New Roman"/>
          <w:sz w:val="22"/>
          <w:szCs w:val="22"/>
        </w:rPr>
        <w:t>Обоснование</w:t>
      </w:r>
      <w:proofErr w:type="spellEnd"/>
      <w:r w:rsidRPr="00D564B8">
        <w:rPr>
          <w:rFonts w:cs="Times New Roman"/>
          <w:sz w:val="22"/>
          <w:szCs w:val="22"/>
        </w:rPr>
        <w:t xml:space="preserve"> </w:t>
      </w:r>
      <w:proofErr w:type="spellStart"/>
      <w:r w:rsidRPr="00D564B8">
        <w:rPr>
          <w:rFonts w:cs="Times New Roman"/>
          <w:sz w:val="22"/>
          <w:szCs w:val="22"/>
        </w:rPr>
        <w:t>необходимости</w:t>
      </w:r>
      <w:proofErr w:type="spellEnd"/>
      <w:r w:rsidRPr="00D564B8">
        <w:rPr>
          <w:rFonts w:cs="Times New Roman"/>
          <w:sz w:val="22"/>
          <w:szCs w:val="22"/>
        </w:rPr>
        <w:t xml:space="preserve"> </w:t>
      </w:r>
      <w:proofErr w:type="spellStart"/>
      <w:r w:rsidRPr="00D564B8">
        <w:rPr>
          <w:rFonts w:cs="Times New Roman"/>
          <w:sz w:val="22"/>
          <w:szCs w:val="22"/>
        </w:rPr>
        <w:t>использования</w:t>
      </w:r>
      <w:proofErr w:type="spellEnd"/>
      <w:r w:rsidRPr="00D564B8">
        <w:rPr>
          <w:rFonts w:cs="Times New Roman"/>
          <w:sz w:val="22"/>
          <w:szCs w:val="22"/>
        </w:rPr>
        <w:t xml:space="preserve"> </w:t>
      </w:r>
      <w:proofErr w:type="spellStart"/>
      <w:r w:rsidRPr="00D564B8">
        <w:rPr>
          <w:rFonts w:cs="Times New Roman"/>
          <w:sz w:val="22"/>
          <w:szCs w:val="22"/>
        </w:rPr>
        <w:t>дополнительной</w:t>
      </w:r>
      <w:proofErr w:type="spellEnd"/>
      <w:r w:rsidRPr="00D564B8">
        <w:rPr>
          <w:rFonts w:cs="Times New Roman"/>
          <w:sz w:val="22"/>
          <w:szCs w:val="22"/>
        </w:rPr>
        <w:t xml:space="preserve"> </w:t>
      </w:r>
      <w:proofErr w:type="spellStart"/>
      <w:r w:rsidRPr="00D564B8">
        <w:rPr>
          <w:rFonts w:cs="Times New Roman"/>
          <w:sz w:val="22"/>
          <w:szCs w:val="22"/>
        </w:rPr>
        <w:t>информации</w:t>
      </w:r>
      <w:proofErr w:type="spellEnd"/>
      <w:r w:rsidRPr="00D564B8">
        <w:rPr>
          <w:rFonts w:cs="Times New Roman"/>
          <w:sz w:val="22"/>
          <w:szCs w:val="22"/>
        </w:rPr>
        <w:t xml:space="preserve">, а </w:t>
      </w:r>
      <w:proofErr w:type="spellStart"/>
      <w:r w:rsidRPr="00D564B8">
        <w:rPr>
          <w:rFonts w:cs="Times New Roman"/>
          <w:sz w:val="22"/>
          <w:szCs w:val="22"/>
        </w:rPr>
        <w:t>также</w:t>
      </w:r>
      <w:proofErr w:type="spellEnd"/>
      <w:r w:rsidRPr="00D564B8">
        <w:rPr>
          <w:rFonts w:cs="Times New Roman"/>
          <w:sz w:val="22"/>
          <w:szCs w:val="22"/>
        </w:rPr>
        <w:t xml:space="preserve"> </w:t>
      </w:r>
      <w:proofErr w:type="spellStart"/>
      <w:r w:rsidRPr="00D564B8">
        <w:rPr>
          <w:rFonts w:cs="Times New Roman"/>
          <w:sz w:val="22"/>
          <w:szCs w:val="22"/>
        </w:rPr>
        <w:t>дополнительных</w:t>
      </w:r>
      <w:proofErr w:type="spellEnd"/>
      <w:r w:rsidRPr="00D564B8">
        <w:rPr>
          <w:rFonts w:cs="Times New Roman"/>
          <w:sz w:val="22"/>
          <w:szCs w:val="22"/>
        </w:rPr>
        <w:t xml:space="preserve"> </w:t>
      </w:r>
      <w:proofErr w:type="spellStart"/>
      <w:r w:rsidRPr="00D564B8">
        <w:rPr>
          <w:rFonts w:cs="Times New Roman"/>
          <w:sz w:val="22"/>
          <w:szCs w:val="22"/>
        </w:rPr>
        <w:t>потребительских</w:t>
      </w:r>
      <w:proofErr w:type="spellEnd"/>
      <w:r w:rsidRPr="00D564B8">
        <w:rPr>
          <w:rFonts w:cs="Times New Roman"/>
          <w:sz w:val="22"/>
          <w:szCs w:val="22"/>
        </w:rPr>
        <w:t xml:space="preserve"> </w:t>
      </w:r>
      <w:proofErr w:type="spellStart"/>
      <w:r w:rsidRPr="00D564B8">
        <w:rPr>
          <w:rFonts w:cs="Times New Roman"/>
          <w:sz w:val="22"/>
          <w:szCs w:val="22"/>
        </w:rPr>
        <w:t>свойств</w:t>
      </w:r>
      <w:proofErr w:type="spellEnd"/>
      <w:r w:rsidRPr="00D564B8">
        <w:rPr>
          <w:rFonts w:cs="Times New Roman"/>
          <w:sz w:val="22"/>
          <w:szCs w:val="22"/>
        </w:rPr>
        <w:t xml:space="preserve"> </w:t>
      </w:r>
      <w:proofErr w:type="spellStart"/>
      <w:r w:rsidRPr="00D564B8">
        <w:rPr>
          <w:rFonts w:cs="Times New Roman"/>
          <w:sz w:val="22"/>
          <w:szCs w:val="22"/>
        </w:rPr>
        <w:t>транспортных</w:t>
      </w:r>
      <w:proofErr w:type="spellEnd"/>
      <w:r w:rsidRPr="00D564B8">
        <w:rPr>
          <w:rFonts w:cs="Times New Roman"/>
          <w:sz w:val="22"/>
          <w:szCs w:val="22"/>
        </w:rPr>
        <w:t xml:space="preserve"> </w:t>
      </w:r>
      <w:proofErr w:type="spellStart"/>
      <w:r w:rsidRPr="00D564B8">
        <w:rPr>
          <w:rFonts w:cs="Times New Roman"/>
          <w:sz w:val="22"/>
          <w:szCs w:val="22"/>
        </w:rPr>
        <w:t>средств</w:t>
      </w:r>
      <w:proofErr w:type="spellEnd"/>
      <w:r w:rsidRPr="00D564B8">
        <w:rPr>
          <w:rFonts w:cs="Times New Roman"/>
          <w:sz w:val="22"/>
          <w:szCs w:val="22"/>
        </w:rPr>
        <w:t xml:space="preserve">, в </w:t>
      </w:r>
      <w:proofErr w:type="spellStart"/>
      <w:r w:rsidRPr="00D564B8">
        <w:rPr>
          <w:rFonts w:cs="Times New Roman"/>
          <w:sz w:val="22"/>
          <w:szCs w:val="22"/>
        </w:rPr>
        <w:t>том</w:t>
      </w:r>
      <w:proofErr w:type="spellEnd"/>
      <w:r w:rsidRPr="00D564B8">
        <w:rPr>
          <w:rFonts w:cs="Times New Roman"/>
          <w:sz w:val="22"/>
          <w:szCs w:val="22"/>
        </w:rPr>
        <w:t xml:space="preserve"> </w:t>
      </w:r>
      <w:proofErr w:type="spellStart"/>
      <w:r w:rsidRPr="00D564B8">
        <w:rPr>
          <w:rFonts w:cs="Times New Roman"/>
          <w:sz w:val="22"/>
          <w:szCs w:val="22"/>
        </w:rPr>
        <w:t>числе</w:t>
      </w:r>
      <w:proofErr w:type="spellEnd"/>
      <w:r w:rsidRPr="00D564B8">
        <w:rPr>
          <w:rFonts w:cs="Times New Roman"/>
          <w:sz w:val="22"/>
          <w:szCs w:val="22"/>
        </w:rPr>
        <w:t xml:space="preserve"> </w:t>
      </w:r>
      <w:proofErr w:type="spellStart"/>
      <w:r w:rsidRPr="00D564B8">
        <w:rPr>
          <w:rFonts w:cs="Times New Roman"/>
          <w:sz w:val="22"/>
          <w:szCs w:val="22"/>
        </w:rPr>
        <w:t>функциональных</w:t>
      </w:r>
      <w:proofErr w:type="spellEnd"/>
      <w:r w:rsidRPr="00D564B8">
        <w:rPr>
          <w:rFonts w:cs="Times New Roman"/>
          <w:sz w:val="22"/>
          <w:szCs w:val="22"/>
        </w:rPr>
        <w:t xml:space="preserve">, </w:t>
      </w:r>
      <w:proofErr w:type="spellStart"/>
      <w:r w:rsidRPr="00D564B8">
        <w:rPr>
          <w:rFonts w:cs="Times New Roman"/>
          <w:sz w:val="22"/>
          <w:szCs w:val="22"/>
        </w:rPr>
        <w:t>технических</w:t>
      </w:r>
      <w:proofErr w:type="spellEnd"/>
      <w:r w:rsidRPr="00D564B8">
        <w:rPr>
          <w:rFonts w:cs="Times New Roman"/>
          <w:sz w:val="22"/>
          <w:szCs w:val="22"/>
        </w:rPr>
        <w:t xml:space="preserve">, </w:t>
      </w:r>
      <w:proofErr w:type="spellStart"/>
      <w:r w:rsidRPr="00D564B8">
        <w:rPr>
          <w:rFonts w:cs="Times New Roman"/>
          <w:sz w:val="22"/>
          <w:szCs w:val="22"/>
        </w:rPr>
        <w:t>качественных</w:t>
      </w:r>
      <w:proofErr w:type="spellEnd"/>
      <w:r w:rsidRPr="00D564B8">
        <w:rPr>
          <w:rFonts w:cs="Times New Roman"/>
          <w:sz w:val="22"/>
          <w:szCs w:val="22"/>
        </w:rPr>
        <w:t xml:space="preserve">, </w:t>
      </w:r>
      <w:proofErr w:type="spellStart"/>
      <w:r w:rsidRPr="00D564B8">
        <w:rPr>
          <w:rFonts w:cs="Times New Roman"/>
          <w:sz w:val="22"/>
          <w:szCs w:val="22"/>
        </w:rPr>
        <w:t>эксплуатационных</w:t>
      </w:r>
      <w:proofErr w:type="spellEnd"/>
      <w:r w:rsidRPr="00D564B8">
        <w:rPr>
          <w:rFonts w:cs="Times New Roman"/>
          <w:sz w:val="22"/>
          <w:szCs w:val="22"/>
        </w:rPr>
        <w:t xml:space="preserve"> </w:t>
      </w:r>
      <w:proofErr w:type="spellStart"/>
      <w:r w:rsidRPr="00D564B8">
        <w:rPr>
          <w:rFonts w:cs="Times New Roman"/>
          <w:sz w:val="22"/>
          <w:szCs w:val="22"/>
        </w:rPr>
        <w:t>характеристик</w:t>
      </w:r>
      <w:proofErr w:type="spellEnd"/>
      <w:r w:rsidRPr="00D564B8">
        <w:rPr>
          <w:rFonts w:eastAsia="SimSun"/>
          <w:sz w:val="22"/>
          <w:szCs w:val="22"/>
          <w:lang w:eastAsia="zh-CN" w:bidi="hi-IN"/>
        </w:rPr>
        <w:t xml:space="preserve"> </w:t>
      </w:r>
      <w:r w:rsidRPr="00D564B8">
        <w:rPr>
          <w:rFonts w:eastAsia="SimSun" w:cs="Times New Roman"/>
          <w:sz w:val="22"/>
          <w:szCs w:val="22"/>
          <w:lang w:eastAsia="zh-CN" w:bidi="hi-IN"/>
        </w:rPr>
        <w:t xml:space="preserve">в </w:t>
      </w:r>
      <w:proofErr w:type="spellStart"/>
      <w:r w:rsidRPr="00D564B8">
        <w:rPr>
          <w:rFonts w:eastAsia="SimSun" w:cs="Times New Roman"/>
          <w:sz w:val="22"/>
          <w:szCs w:val="22"/>
          <w:lang w:eastAsia="zh-CN" w:bidi="hi-IN"/>
        </w:rPr>
        <w:t>соответствии</w:t>
      </w:r>
      <w:proofErr w:type="spellEnd"/>
      <w:r w:rsidRPr="00D564B8">
        <w:rPr>
          <w:rFonts w:eastAsia="SimSun" w:cs="Times New Roman"/>
          <w:sz w:val="22"/>
          <w:szCs w:val="22"/>
          <w:lang w:eastAsia="zh-CN" w:bidi="hi-IN"/>
        </w:rPr>
        <w:t xml:space="preserve"> с </w:t>
      </w:r>
      <w:proofErr w:type="spellStart"/>
      <w:r w:rsidRPr="00D564B8">
        <w:rPr>
          <w:rFonts w:eastAsia="SimSun" w:cs="Times New Roman"/>
          <w:sz w:val="22"/>
          <w:szCs w:val="22"/>
          <w:lang w:eastAsia="zh-CN" w:bidi="hi-IN"/>
        </w:rPr>
        <w:t>пунктом</w:t>
      </w:r>
      <w:proofErr w:type="spellEnd"/>
      <w:r w:rsidRPr="00D564B8">
        <w:rPr>
          <w:rFonts w:eastAsia="SimSun" w:cs="Times New Roman"/>
          <w:sz w:val="22"/>
          <w:szCs w:val="22"/>
          <w:lang w:eastAsia="zh-CN" w:bidi="hi-IN"/>
        </w:rPr>
        <w:t xml:space="preserve"> 6 </w:t>
      </w:r>
      <w:proofErr w:type="spellStart"/>
      <w:r w:rsidRPr="00D564B8">
        <w:rPr>
          <w:rFonts w:eastAsia="SimSun" w:cs="Times New Roman"/>
          <w:sz w:val="22"/>
          <w:szCs w:val="22"/>
          <w:lang w:eastAsia="zh-CN" w:bidi="hi-IN"/>
        </w:rPr>
        <w:t>Правил</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использования</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каталога</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товаров</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работ</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услуг</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для</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обеспечения</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государственных</w:t>
      </w:r>
      <w:proofErr w:type="spellEnd"/>
      <w:r w:rsidRPr="00D564B8">
        <w:rPr>
          <w:rFonts w:eastAsia="SimSun" w:cs="Times New Roman"/>
          <w:sz w:val="22"/>
          <w:szCs w:val="22"/>
          <w:lang w:eastAsia="zh-CN" w:bidi="hi-IN"/>
        </w:rPr>
        <w:t xml:space="preserve"> и </w:t>
      </w:r>
      <w:proofErr w:type="spellStart"/>
      <w:r w:rsidRPr="00D564B8">
        <w:rPr>
          <w:rFonts w:eastAsia="SimSun" w:cs="Times New Roman"/>
          <w:sz w:val="22"/>
          <w:szCs w:val="22"/>
          <w:lang w:eastAsia="zh-CN" w:bidi="hi-IN"/>
        </w:rPr>
        <w:t>муниципальных</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нужд</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утвержденных</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постановлением</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Правительства</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Российской</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Федерации</w:t>
      </w:r>
      <w:proofErr w:type="spellEnd"/>
      <w:r w:rsidRPr="00D564B8">
        <w:rPr>
          <w:rFonts w:eastAsia="SimSun" w:cs="Times New Roman"/>
          <w:sz w:val="22"/>
          <w:szCs w:val="22"/>
          <w:lang w:eastAsia="zh-CN" w:bidi="hi-IN"/>
        </w:rPr>
        <w:t xml:space="preserve"> </w:t>
      </w:r>
      <w:proofErr w:type="spellStart"/>
      <w:r w:rsidRPr="00D564B8">
        <w:rPr>
          <w:rFonts w:eastAsia="SimSun" w:cs="Times New Roman"/>
          <w:sz w:val="22"/>
          <w:szCs w:val="22"/>
          <w:lang w:eastAsia="zh-CN" w:bidi="hi-IN"/>
        </w:rPr>
        <w:t>от</w:t>
      </w:r>
      <w:proofErr w:type="spellEnd"/>
      <w:r w:rsidRPr="00D564B8">
        <w:rPr>
          <w:rFonts w:eastAsia="SimSun" w:cs="Times New Roman"/>
          <w:sz w:val="22"/>
          <w:szCs w:val="22"/>
          <w:lang w:eastAsia="zh-CN" w:bidi="hi-IN"/>
        </w:rPr>
        <w:t xml:space="preserve"> 08.02.2017 № 145</w:t>
      </w:r>
      <w:r w:rsidR="00EE3F2F" w:rsidRPr="00D564B8">
        <w:rPr>
          <w:rFonts w:ascii="PT Astra Serif" w:hAnsi="PT Astra Serif"/>
          <w:sz w:val="22"/>
          <w:szCs w:val="22"/>
          <w:bdr w:val="none" w:sz="0" w:space="0" w:color="auto" w:frame="1"/>
        </w:rPr>
        <w:t>:</w:t>
      </w:r>
      <w:r w:rsidR="00730087" w:rsidRPr="00D564B8">
        <w:rPr>
          <w:rFonts w:ascii="PT Astra Serif" w:hAnsi="PT Astra Serif"/>
          <w:sz w:val="22"/>
          <w:szCs w:val="22"/>
          <w:bdr w:val="none" w:sz="0" w:space="0" w:color="auto" w:frame="1"/>
        </w:rPr>
        <w:t xml:space="preserve"> </w:t>
      </w:r>
    </w:p>
    <w:p w:rsidR="008C0C50" w:rsidRPr="008C0C50" w:rsidRDefault="008C0C50" w:rsidP="006B5806">
      <w:pPr>
        <w:autoSpaceDE w:val="0"/>
        <w:autoSpaceDN w:val="0"/>
        <w:adjustRightInd w:val="0"/>
        <w:spacing w:after="0"/>
        <w:ind w:firstLine="709"/>
        <w:rPr>
          <w:rFonts w:ascii="PT Astra Serif" w:hAnsi="PT Astra Serif"/>
          <w:b/>
          <w:sz w:val="22"/>
          <w:szCs w:val="22"/>
          <w:bdr w:val="none" w:sz="0" w:space="0" w:color="auto" w:frame="1"/>
        </w:rPr>
      </w:pPr>
      <w:r w:rsidRPr="008C0C50">
        <w:rPr>
          <w:rFonts w:ascii="PT Astra Serif" w:hAnsi="PT Astra Serif"/>
          <w:b/>
          <w:sz w:val="22"/>
          <w:szCs w:val="22"/>
          <w:bdr w:val="none" w:sz="0" w:space="0" w:color="auto" w:frame="1"/>
        </w:rPr>
        <w:t>-</w:t>
      </w:r>
      <w:r>
        <w:rPr>
          <w:rFonts w:ascii="PT Astra Serif" w:hAnsi="PT Astra Serif"/>
          <w:b/>
          <w:sz w:val="22"/>
          <w:szCs w:val="22"/>
          <w:bdr w:val="none" w:sz="0" w:space="0" w:color="auto" w:frame="1"/>
        </w:rPr>
        <w:t xml:space="preserve"> </w:t>
      </w:r>
      <w:hyperlink r:id="rId9" w:history="1">
        <w:r w:rsidRPr="008C0C50">
          <w:rPr>
            <w:rStyle w:val="afffff4"/>
            <w:rFonts w:ascii="PT Astra Serif" w:hAnsi="PT Astra Serif"/>
            <w:b w:val="0"/>
            <w:bCs w:val="0"/>
            <w:color w:val="auto"/>
            <w:sz w:val="22"/>
            <w:szCs w:val="22"/>
            <w:u w:val="none"/>
          </w:rPr>
          <w:t>Распоряжени</w:t>
        </w:r>
        <w:r>
          <w:rPr>
            <w:rStyle w:val="afffff4"/>
            <w:rFonts w:ascii="PT Astra Serif" w:hAnsi="PT Astra Serif"/>
            <w:b w:val="0"/>
            <w:bCs w:val="0"/>
            <w:color w:val="auto"/>
            <w:sz w:val="22"/>
            <w:szCs w:val="22"/>
            <w:u w:val="none"/>
          </w:rPr>
          <w:t>е</w:t>
        </w:r>
        <w:r w:rsidRPr="008C0C50">
          <w:rPr>
            <w:rStyle w:val="afffff4"/>
            <w:rFonts w:ascii="PT Astra Serif" w:hAnsi="PT Astra Serif"/>
            <w:b w:val="0"/>
            <w:bCs w:val="0"/>
            <w:color w:val="auto"/>
            <w:sz w:val="22"/>
            <w:szCs w:val="22"/>
            <w:u w:val="none"/>
          </w:rPr>
          <w:t xml:space="preserve"> Министерства транспорта РФ от 31 января 2017 г.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(с изменениями и дополнениями)</w:t>
        </w:r>
      </w:hyperlink>
      <w:r>
        <w:rPr>
          <w:rFonts w:ascii="PT Astra Serif" w:hAnsi="PT Astra Serif"/>
          <w:b/>
          <w:sz w:val="22"/>
          <w:szCs w:val="22"/>
        </w:rPr>
        <w:t>;</w:t>
      </w:r>
    </w:p>
    <w:p w:rsidR="008C0C50" w:rsidRPr="008C0C50" w:rsidRDefault="008C0C50" w:rsidP="006B5806">
      <w:pPr>
        <w:autoSpaceDE w:val="0"/>
        <w:autoSpaceDN w:val="0"/>
        <w:adjustRightInd w:val="0"/>
        <w:spacing w:after="0"/>
        <w:ind w:firstLine="709"/>
        <w:rPr>
          <w:rFonts w:ascii="PT Astra Serif" w:hAnsi="PT Astra Serif"/>
          <w:sz w:val="22"/>
          <w:szCs w:val="22"/>
          <w:bdr w:val="none" w:sz="0" w:space="0" w:color="auto" w:frame="1"/>
        </w:rPr>
      </w:pPr>
      <w:r w:rsidRPr="008C0C50">
        <w:rPr>
          <w:rFonts w:ascii="PT Astra Serif" w:hAnsi="PT Astra Serif"/>
          <w:sz w:val="22"/>
          <w:szCs w:val="22"/>
          <w:bdr w:val="none" w:sz="0" w:space="0" w:color="auto" w:frame="1"/>
        </w:rPr>
        <w:t xml:space="preserve">- </w:t>
      </w:r>
      <w:r w:rsidRPr="008C0C50">
        <w:rPr>
          <w:rFonts w:ascii="PT Astra Serif" w:hAnsi="PT Astra Serif"/>
          <w:sz w:val="22"/>
          <w:szCs w:val="22"/>
        </w:rPr>
        <w:t>Постановление Правительства Российской Федерации от 01 октября 2020 года № 1586 «Об утверждении Правил перевозок пассажиров и багажа автомобильным транспортом и городским наземным электрическим транспортом»;</w:t>
      </w:r>
    </w:p>
    <w:p w:rsidR="006B5806" w:rsidRDefault="006B5806" w:rsidP="006B5806">
      <w:pPr>
        <w:autoSpaceDE w:val="0"/>
        <w:autoSpaceDN w:val="0"/>
        <w:adjustRightInd w:val="0"/>
        <w:spacing w:after="0"/>
        <w:ind w:firstLine="709"/>
        <w:rPr>
          <w:rFonts w:ascii="PT Astra Serif" w:hAnsi="PT Astra Serif"/>
          <w:sz w:val="22"/>
          <w:szCs w:val="22"/>
          <w:bdr w:val="none" w:sz="0" w:space="0" w:color="auto" w:frame="1"/>
        </w:rPr>
      </w:pPr>
      <w:r>
        <w:rPr>
          <w:rFonts w:ascii="PT Astra Serif" w:hAnsi="PT Astra Serif"/>
          <w:sz w:val="22"/>
          <w:szCs w:val="22"/>
          <w:bdr w:val="none" w:sz="0" w:space="0" w:color="auto" w:frame="1"/>
        </w:rPr>
        <w:t>- распоряжение</w:t>
      </w:r>
      <w:r w:rsidR="00730087" w:rsidRPr="00EE3F2F">
        <w:rPr>
          <w:rFonts w:ascii="PT Astra Serif" w:hAnsi="PT Astra Serif"/>
          <w:sz w:val="22"/>
          <w:szCs w:val="22"/>
          <w:bdr w:val="none" w:sz="0" w:space="0" w:color="auto" w:frame="1"/>
        </w:rPr>
        <w:t xml:space="preserve"> Правительства Ханты-Мансийского автономного округа – Югры от 21.12.2018 № 682-рп «О стандарте транспортного обслуживания населения автомобильным транспортом общего пользования </w:t>
      </w:r>
      <w:proofErr w:type="gramStart"/>
      <w:r w:rsidR="00730087" w:rsidRPr="00EE3F2F">
        <w:rPr>
          <w:rFonts w:ascii="PT Astra Serif" w:hAnsi="PT Astra Serif"/>
          <w:sz w:val="22"/>
          <w:szCs w:val="22"/>
          <w:bdr w:val="none" w:sz="0" w:space="0" w:color="auto" w:frame="1"/>
        </w:rPr>
        <w:t>в</w:t>
      </w:r>
      <w:proofErr w:type="gramEnd"/>
      <w:r w:rsidR="00730087" w:rsidRPr="00EE3F2F">
        <w:rPr>
          <w:rFonts w:ascii="PT Astra Serif" w:hAnsi="PT Astra Serif"/>
          <w:sz w:val="22"/>
          <w:szCs w:val="22"/>
          <w:bdr w:val="none" w:sz="0" w:space="0" w:color="auto" w:frame="1"/>
        </w:rPr>
        <w:t xml:space="preserve"> </w:t>
      </w:r>
      <w:proofErr w:type="gramStart"/>
      <w:r w:rsidR="00730087" w:rsidRPr="00EE3F2F">
        <w:rPr>
          <w:rFonts w:ascii="PT Astra Serif" w:hAnsi="PT Astra Serif"/>
          <w:sz w:val="22"/>
          <w:szCs w:val="22"/>
          <w:bdr w:val="none" w:sz="0" w:space="0" w:color="auto" w:frame="1"/>
        </w:rPr>
        <w:t>Ханты-Мансийс</w:t>
      </w:r>
      <w:r>
        <w:rPr>
          <w:rFonts w:ascii="PT Astra Serif" w:hAnsi="PT Astra Serif"/>
          <w:sz w:val="22"/>
          <w:szCs w:val="22"/>
          <w:bdr w:val="none" w:sz="0" w:space="0" w:color="auto" w:frame="1"/>
        </w:rPr>
        <w:t>ком</w:t>
      </w:r>
      <w:proofErr w:type="gramEnd"/>
      <w:r>
        <w:rPr>
          <w:rFonts w:ascii="PT Astra Serif" w:hAnsi="PT Astra Serif"/>
          <w:sz w:val="22"/>
          <w:szCs w:val="22"/>
          <w:bdr w:val="none" w:sz="0" w:space="0" w:color="auto" w:frame="1"/>
        </w:rPr>
        <w:t xml:space="preserve"> автономном округе – Югре; </w:t>
      </w:r>
    </w:p>
    <w:p w:rsidR="006B5806" w:rsidRDefault="006B5806" w:rsidP="006B5806">
      <w:pPr>
        <w:autoSpaceDE w:val="0"/>
        <w:autoSpaceDN w:val="0"/>
        <w:adjustRightInd w:val="0"/>
        <w:spacing w:after="0"/>
        <w:ind w:firstLine="709"/>
        <w:rPr>
          <w:rFonts w:ascii="PT Astra Serif" w:hAnsi="PT Astra Serif"/>
          <w:sz w:val="22"/>
          <w:szCs w:val="22"/>
          <w:bdr w:val="none" w:sz="0" w:space="0" w:color="auto" w:frame="1"/>
        </w:rPr>
      </w:pPr>
      <w:r>
        <w:rPr>
          <w:rFonts w:ascii="PT Astra Serif" w:hAnsi="PT Astra Serif"/>
          <w:sz w:val="22"/>
          <w:szCs w:val="22"/>
          <w:bdr w:val="none" w:sz="0" w:space="0" w:color="auto" w:frame="1"/>
        </w:rPr>
        <w:t xml:space="preserve">- </w:t>
      </w:r>
      <w:r w:rsidR="00730087" w:rsidRPr="00EE3F2F">
        <w:rPr>
          <w:rFonts w:ascii="PT Astra Serif" w:hAnsi="PT Astra Serif"/>
          <w:sz w:val="22"/>
          <w:szCs w:val="22"/>
          <w:bdr w:val="none" w:sz="0" w:space="0" w:color="auto" w:frame="1"/>
        </w:rPr>
        <w:t xml:space="preserve"> в целях обеспечения безопасности пассажирских перевозок в зимний период в условиях низких температур. </w:t>
      </w:r>
      <w:proofErr w:type="gramStart"/>
      <w:r w:rsidR="00730087" w:rsidRPr="00EE3F2F">
        <w:rPr>
          <w:rFonts w:ascii="PT Astra Serif" w:hAnsi="PT Astra Serif"/>
          <w:sz w:val="22"/>
          <w:szCs w:val="22"/>
          <w:bdr w:val="none" w:sz="0" w:space="0" w:color="auto" w:frame="1"/>
        </w:rPr>
        <w:t>Кроме того, в соответствии с постановлением Правительства Российской Федерации от 16.11.2021 №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w:t>
      </w:r>
      <w:proofErr w:type="gramEnd"/>
      <w:r w:rsidR="00730087" w:rsidRPr="00EE3F2F">
        <w:rPr>
          <w:rFonts w:ascii="PT Astra Serif" w:hAnsi="PT Astra Serif"/>
          <w:sz w:val="22"/>
          <w:szCs w:val="22"/>
          <w:bdr w:val="none" w:sz="0" w:space="0" w:color="auto" w:frame="1"/>
        </w:rPr>
        <w:t xml:space="preserve"> </w:t>
      </w:r>
      <w:proofErr w:type="gramStart"/>
      <w:r w:rsidR="00730087" w:rsidRPr="00EE3F2F">
        <w:rPr>
          <w:rFonts w:ascii="PT Astra Serif" w:hAnsi="PT Astra Serif"/>
          <w:sz w:val="22"/>
          <w:szCs w:val="22"/>
          <w:bdr w:val="none" w:sz="0" w:space="0" w:color="auto" w:frame="1"/>
        </w:rPr>
        <w:t>Совета Министров СССР" муниципальные образования Ханты-Мансийского автономного округа - Югры включены в перечень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w:t>
      </w:r>
      <w:r>
        <w:rPr>
          <w:rFonts w:ascii="PT Astra Serif" w:hAnsi="PT Astra Serif"/>
          <w:sz w:val="22"/>
          <w:szCs w:val="22"/>
          <w:bdr w:val="none" w:sz="0" w:space="0" w:color="auto" w:frame="1"/>
        </w:rPr>
        <w:t>ях;</w:t>
      </w:r>
      <w:r w:rsidR="00730087" w:rsidRPr="00EE3F2F">
        <w:rPr>
          <w:rFonts w:ascii="PT Astra Serif" w:hAnsi="PT Astra Serif"/>
          <w:sz w:val="22"/>
          <w:szCs w:val="22"/>
          <w:bdr w:val="none" w:sz="0" w:space="0" w:color="auto" w:frame="1"/>
        </w:rPr>
        <w:t xml:space="preserve"> количество используемых ТС, а также их вместимость определены исходя из данных о пас</w:t>
      </w:r>
      <w:r>
        <w:rPr>
          <w:rFonts w:ascii="PT Astra Serif" w:hAnsi="PT Astra Serif"/>
          <w:sz w:val="22"/>
          <w:szCs w:val="22"/>
          <w:bdr w:val="none" w:sz="0" w:space="0" w:color="auto" w:frame="1"/>
        </w:rPr>
        <w:t xml:space="preserve">сажиропотоке на маршрутах; </w:t>
      </w:r>
      <w:proofErr w:type="gramEnd"/>
    </w:p>
    <w:p w:rsidR="006B5806" w:rsidRDefault="006B5806" w:rsidP="006B5806">
      <w:pPr>
        <w:autoSpaceDE w:val="0"/>
        <w:autoSpaceDN w:val="0"/>
        <w:adjustRightInd w:val="0"/>
        <w:spacing w:after="0"/>
        <w:ind w:firstLine="709"/>
        <w:rPr>
          <w:rFonts w:ascii="PT Astra Serif" w:hAnsi="PT Astra Serif"/>
          <w:sz w:val="22"/>
          <w:szCs w:val="22"/>
          <w:bdr w:val="none" w:sz="0" w:space="0" w:color="auto" w:frame="1"/>
        </w:rPr>
      </w:pPr>
      <w:r>
        <w:rPr>
          <w:rFonts w:ascii="PT Astra Serif" w:hAnsi="PT Astra Serif"/>
          <w:sz w:val="22"/>
          <w:szCs w:val="22"/>
          <w:bdr w:val="none" w:sz="0" w:space="0" w:color="auto" w:frame="1"/>
        </w:rPr>
        <w:t xml:space="preserve">- </w:t>
      </w:r>
      <w:r w:rsidR="00730087" w:rsidRPr="00EE3F2F">
        <w:rPr>
          <w:rFonts w:ascii="PT Astra Serif" w:hAnsi="PT Astra Serif"/>
          <w:sz w:val="22"/>
          <w:szCs w:val="22"/>
          <w:bdr w:val="none" w:sz="0" w:space="0" w:color="auto" w:frame="1"/>
        </w:rPr>
        <w:t xml:space="preserve">в соответствии с приказом Минтранса РФ от 04.05.2018 № 172 «Об утверждении </w:t>
      </w:r>
      <w:proofErr w:type="gramStart"/>
      <w:r w:rsidR="00730087" w:rsidRPr="00EE3F2F">
        <w:rPr>
          <w:rFonts w:ascii="PT Astra Serif" w:hAnsi="PT Astra Serif"/>
          <w:sz w:val="22"/>
          <w:szCs w:val="22"/>
          <w:bdr w:val="none" w:sz="0" w:space="0" w:color="auto" w:frame="1"/>
        </w:rPr>
        <w:t>Порядка определения резервного количества транспортных средств каждого класса</w:t>
      </w:r>
      <w:proofErr w:type="gramEnd"/>
      <w:r w:rsidR="00730087" w:rsidRPr="00EE3F2F">
        <w:rPr>
          <w:rFonts w:ascii="PT Astra Serif" w:hAnsi="PT Astra Serif"/>
          <w:sz w:val="22"/>
          <w:szCs w:val="22"/>
          <w:bdr w:val="none" w:sz="0" w:space="0" w:color="auto" w:frame="1"/>
        </w:rPr>
        <w:t xml:space="preserve">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w:t>
      </w:r>
      <w:r>
        <w:rPr>
          <w:rFonts w:ascii="PT Astra Serif" w:hAnsi="PT Astra Serif"/>
          <w:sz w:val="22"/>
          <w:szCs w:val="22"/>
          <w:bdr w:val="none" w:sz="0" w:space="0" w:color="auto" w:frame="1"/>
        </w:rPr>
        <w:t>маршрутов регулярных перевозок»;</w:t>
      </w:r>
    </w:p>
    <w:p w:rsidR="006B5806" w:rsidRDefault="006B5806" w:rsidP="006B5806">
      <w:pPr>
        <w:autoSpaceDE w:val="0"/>
        <w:autoSpaceDN w:val="0"/>
        <w:adjustRightInd w:val="0"/>
        <w:spacing w:after="0"/>
        <w:ind w:firstLine="709"/>
        <w:rPr>
          <w:rFonts w:ascii="Roboto" w:hAnsi="Roboto"/>
          <w:sz w:val="21"/>
          <w:szCs w:val="21"/>
          <w:shd w:val="clear" w:color="auto" w:fill="FFFFFF"/>
        </w:rPr>
      </w:pPr>
      <w:r>
        <w:rPr>
          <w:rFonts w:ascii="PT Astra Serif" w:hAnsi="PT Astra Serif"/>
          <w:sz w:val="22"/>
          <w:szCs w:val="22"/>
          <w:bdr w:val="none" w:sz="0" w:space="0" w:color="auto" w:frame="1"/>
        </w:rPr>
        <w:t xml:space="preserve">- в соответствии с </w:t>
      </w:r>
      <w:r w:rsidRPr="006B5806">
        <w:rPr>
          <w:rFonts w:ascii="PT Astra Serif" w:hAnsi="PT Astra Serif"/>
          <w:sz w:val="22"/>
          <w:szCs w:val="22"/>
          <w:bdr w:val="none" w:sz="0" w:space="0" w:color="auto" w:frame="1"/>
        </w:rPr>
        <w:t>п</w:t>
      </w:r>
      <w:r w:rsidRPr="006B5806">
        <w:rPr>
          <w:rFonts w:ascii="Roboto" w:hAnsi="Roboto"/>
          <w:sz w:val="21"/>
          <w:szCs w:val="21"/>
          <w:shd w:val="clear" w:color="auto" w:fill="FFFFFF"/>
        </w:rPr>
        <w:t xml:space="preserve">риказом Минтранса России от 20.09.2021 г. №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w:t>
      </w:r>
      <w:r>
        <w:rPr>
          <w:rFonts w:ascii="Roboto" w:hAnsi="Roboto"/>
          <w:sz w:val="21"/>
          <w:szCs w:val="21"/>
          <w:shd w:val="clear" w:color="auto" w:fill="FFFFFF"/>
        </w:rPr>
        <w:t>им при этом необходимой помощи»</w:t>
      </w:r>
      <w:r w:rsidR="001570CB">
        <w:rPr>
          <w:rFonts w:ascii="Roboto" w:hAnsi="Roboto"/>
          <w:sz w:val="21"/>
          <w:szCs w:val="21"/>
          <w:shd w:val="clear" w:color="auto" w:fill="FFFFFF"/>
        </w:rPr>
        <w:t>;</w:t>
      </w:r>
    </w:p>
    <w:p w:rsidR="001570CB" w:rsidRDefault="001570CB" w:rsidP="001570CB">
      <w:pPr>
        <w:spacing w:after="0"/>
        <w:ind w:firstLine="709"/>
        <w:rPr>
          <w:rFonts w:ascii="PT Astra Serif" w:hAnsi="PT Astra Serif"/>
          <w:sz w:val="22"/>
          <w:szCs w:val="22"/>
        </w:rPr>
      </w:pPr>
      <w:proofErr w:type="gramStart"/>
      <w:r>
        <w:rPr>
          <w:rFonts w:ascii="PT Astra Serif" w:hAnsi="PT Astra Serif"/>
          <w:sz w:val="22"/>
          <w:szCs w:val="22"/>
        </w:rPr>
        <w:t xml:space="preserve">- в соответствии с </w:t>
      </w:r>
      <w:r w:rsidRPr="001223B7">
        <w:rPr>
          <w:rFonts w:ascii="PT Astra Serif" w:hAnsi="PT Astra Serif"/>
          <w:sz w:val="22"/>
          <w:szCs w:val="22"/>
        </w:rPr>
        <w:t>приказ</w:t>
      </w:r>
      <w:r>
        <w:rPr>
          <w:rFonts w:ascii="PT Astra Serif" w:hAnsi="PT Astra Serif"/>
          <w:sz w:val="22"/>
          <w:szCs w:val="22"/>
        </w:rPr>
        <w:t>ом</w:t>
      </w:r>
      <w:r w:rsidRPr="001223B7">
        <w:rPr>
          <w:rFonts w:ascii="PT Astra Serif" w:hAnsi="PT Astra Serif"/>
          <w:sz w:val="22"/>
          <w:szCs w:val="22"/>
        </w:rPr>
        <w:t xml:space="preserve"> Министерства транспорта Российской Федерации от 20.12.2018 №</w:t>
      </w:r>
      <w:r>
        <w:rPr>
          <w:rFonts w:ascii="PT Astra Serif" w:hAnsi="PT Astra Serif"/>
          <w:sz w:val="22"/>
          <w:szCs w:val="22"/>
        </w:rPr>
        <w:t xml:space="preserve"> </w:t>
      </w:r>
      <w:r w:rsidRPr="001223B7">
        <w:rPr>
          <w:rFonts w:ascii="PT Astra Serif" w:hAnsi="PT Astra Serif"/>
          <w:sz w:val="22"/>
          <w:szCs w:val="22"/>
        </w:rPr>
        <w:t xml:space="preserve">482 </w:t>
      </w:r>
      <w:r>
        <w:rPr>
          <w:rFonts w:ascii="PT Astra Serif" w:hAnsi="PT Astra Serif"/>
          <w:sz w:val="22"/>
          <w:szCs w:val="22"/>
        </w:rPr>
        <w:t>«</w:t>
      </w:r>
      <w:r w:rsidRPr="001223B7">
        <w:rPr>
          <w:rFonts w:ascii="PT Astra Serif" w:hAnsi="PT Astra Serif"/>
          <w:sz w:val="22"/>
          <w:szCs w:val="22"/>
        </w:rPr>
        <w:t xml:space="preserve">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w:t>
      </w:r>
      <w:r w:rsidRPr="001223B7">
        <w:rPr>
          <w:rFonts w:ascii="PT Astra Serif" w:hAnsi="PT Astra Serif"/>
          <w:sz w:val="22"/>
          <w:szCs w:val="22"/>
        </w:rPr>
        <w:lastRenderedPageBreak/>
        <w:t>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w:t>
      </w:r>
      <w:proofErr w:type="gramEnd"/>
      <w:r w:rsidRPr="001223B7">
        <w:rPr>
          <w:rFonts w:ascii="PT Astra Serif" w:hAnsi="PT Astra Serif"/>
          <w:sz w:val="22"/>
          <w:szCs w:val="22"/>
        </w:rPr>
        <w:t xml:space="preserve"> регулируемым тарифам</w:t>
      </w:r>
      <w:r>
        <w:rPr>
          <w:rFonts w:ascii="PT Astra Serif" w:hAnsi="PT Astra Serif"/>
          <w:sz w:val="22"/>
          <w:szCs w:val="22"/>
        </w:rPr>
        <w:t>».</w:t>
      </w:r>
      <w:r w:rsidRPr="001223B7">
        <w:rPr>
          <w:rFonts w:ascii="PT Astra Serif" w:hAnsi="PT Astra Serif"/>
          <w:sz w:val="22"/>
          <w:szCs w:val="22"/>
        </w:rPr>
        <w:t xml:space="preserve"> </w:t>
      </w:r>
    </w:p>
    <w:tbl>
      <w:tblPr>
        <w:tblpPr w:leftFromText="180" w:rightFromText="180" w:vertAnchor="text" w:tblpXSpec="right" w:tblpY="1"/>
        <w:tblOverlap w:val="neve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9411"/>
      </w:tblGrid>
      <w:tr w:rsidR="004F2AD0" w:rsidRPr="004E75FE" w:rsidTr="00101A7E">
        <w:tc>
          <w:tcPr>
            <w:tcW w:w="1369" w:type="dxa"/>
            <w:shd w:val="clear" w:color="auto" w:fill="auto"/>
          </w:tcPr>
          <w:p w:rsidR="004F2AD0" w:rsidRPr="00B22406" w:rsidRDefault="004F2AD0" w:rsidP="00101A7E">
            <w:pPr>
              <w:spacing w:after="0"/>
              <w:ind w:firstLine="284"/>
              <w:rPr>
                <w:rFonts w:ascii="PT Astra Serif" w:hAnsi="PT Astra Serif"/>
                <w:sz w:val="22"/>
                <w:szCs w:val="22"/>
              </w:rPr>
            </w:pPr>
            <w:r w:rsidRPr="00B22406">
              <w:rPr>
                <w:rFonts w:ascii="PT Astra Serif" w:hAnsi="PT Astra Serif"/>
                <w:sz w:val="22"/>
                <w:szCs w:val="22"/>
              </w:rPr>
              <w:t xml:space="preserve">Номер маршрута </w:t>
            </w:r>
          </w:p>
        </w:tc>
        <w:tc>
          <w:tcPr>
            <w:tcW w:w="9411" w:type="dxa"/>
            <w:shd w:val="clear" w:color="auto" w:fill="auto"/>
          </w:tcPr>
          <w:p w:rsidR="004F2AD0" w:rsidRPr="004E75FE" w:rsidRDefault="004F2AD0" w:rsidP="0075518A">
            <w:pPr>
              <w:spacing w:after="0"/>
              <w:rPr>
                <w:rFonts w:ascii="PT Astra Serif" w:hAnsi="PT Astra Serif"/>
                <w:sz w:val="22"/>
                <w:szCs w:val="22"/>
                <w:highlight w:val="yellow"/>
              </w:rPr>
            </w:pPr>
          </w:p>
        </w:tc>
      </w:tr>
      <w:tr w:rsidR="004F2AD0" w:rsidRPr="004E75FE" w:rsidTr="00101A7E">
        <w:tc>
          <w:tcPr>
            <w:tcW w:w="1369" w:type="dxa"/>
            <w:shd w:val="clear" w:color="auto" w:fill="auto"/>
          </w:tcPr>
          <w:p w:rsidR="004F2AD0" w:rsidRPr="00B22406" w:rsidRDefault="004F2AD0" w:rsidP="0075518A">
            <w:pPr>
              <w:spacing w:after="0"/>
              <w:rPr>
                <w:rFonts w:ascii="PT Astra Serif" w:hAnsi="PT Astra Serif"/>
                <w:b/>
                <w:sz w:val="22"/>
                <w:szCs w:val="22"/>
              </w:rPr>
            </w:pPr>
            <w:r w:rsidRPr="00B22406">
              <w:rPr>
                <w:rFonts w:ascii="PT Astra Serif" w:hAnsi="PT Astra Serif"/>
                <w:b/>
                <w:sz w:val="22"/>
                <w:szCs w:val="22"/>
              </w:rPr>
              <w:t>Маршрут № 1 «Авалон-Школа №2»</w:t>
            </w:r>
          </w:p>
        </w:tc>
        <w:tc>
          <w:tcPr>
            <w:tcW w:w="9411" w:type="dxa"/>
            <w:shd w:val="clear" w:color="auto" w:fill="auto"/>
          </w:tcPr>
          <w:p w:rsidR="004F2AD0" w:rsidRPr="00B22406" w:rsidRDefault="004F2AD0" w:rsidP="0075518A">
            <w:pPr>
              <w:spacing w:after="0"/>
              <w:rPr>
                <w:rFonts w:ascii="PT Astra Serif" w:hAnsi="PT Astra Serif"/>
                <w:sz w:val="22"/>
                <w:szCs w:val="22"/>
              </w:rPr>
            </w:pPr>
            <w:r w:rsidRPr="00B22406">
              <w:rPr>
                <w:rFonts w:ascii="PT Astra Serif" w:hAnsi="PT Astra Serif"/>
                <w:sz w:val="22"/>
                <w:szCs w:val="22"/>
              </w:rPr>
              <w:t xml:space="preserve">          1. Вид транспортных средств – автобус.</w:t>
            </w:r>
          </w:p>
          <w:p w:rsidR="004F2AD0" w:rsidRPr="003E4908" w:rsidRDefault="004F2AD0" w:rsidP="0075518A">
            <w:pPr>
              <w:spacing w:after="0"/>
              <w:ind w:firstLine="607"/>
              <w:rPr>
                <w:rFonts w:ascii="PT Astra Serif" w:hAnsi="PT Astra Serif"/>
                <w:sz w:val="22"/>
                <w:szCs w:val="22"/>
              </w:rPr>
            </w:pPr>
            <w:r w:rsidRPr="003E4908">
              <w:rPr>
                <w:rFonts w:ascii="PT Astra Serif" w:hAnsi="PT Astra Serif"/>
                <w:sz w:val="22"/>
                <w:szCs w:val="22"/>
              </w:rPr>
              <w:t>2.  Путь следования:</w:t>
            </w:r>
          </w:p>
          <w:p w:rsidR="004F2AD0" w:rsidRPr="003E4908" w:rsidRDefault="004F2AD0" w:rsidP="0075518A">
            <w:pPr>
              <w:spacing w:after="0"/>
              <w:rPr>
                <w:rFonts w:ascii="PT Astra Serif" w:hAnsi="PT Astra Serif"/>
                <w:sz w:val="22"/>
                <w:szCs w:val="22"/>
                <w:u w:val="single"/>
              </w:rPr>
            </w:pPr>
            <w:r w:rsidRPr="003E4908">
              <w:rPr>
                <w:rFonts w:ascii="PT Astra Serif" w:hAnsi="PT Astra Serif"/>
                <w:sz w:val="22"/>
                <w:szCs w:val="22"/>
                <w:u w:val="single"/>
              </w:rPr>
              <w:t xml:space="preserve">в прямом направлении:  </w:t>
            </w:r>
          </w:p>
          <w:p w:rsidR="004F2AD0" w:rsidRPr="003E4908" w:rsidRDefault="004F2AD0" w:rsidP="0075518A">
            <w:pPr>
              <w:spacing w:after="0"/>
              <w:rPr>
                <w:rFonts w:ascii="PT Astra Serif" w:hAnsi="PT Astra Serif"/>
                <w:sz w:val="22"/>
                <w:szCs w:val="22"/>
              </w:rPr>
            </w:pPr>
            <w:proofErr w:type="gramStart"/>
            <w:r w:rsidRPr="003E4908">
              <w:rPr>
                <w:rFonts w:ascii="PT Astra Serif" w:hAnsi="PT Astra Serif"/>
                <w:sz w:val="22"/>
                <w:szCs w:val="22"/>
              </w:rPr>
              <w:t xml:space="preserve">ул. Чкалова – ул. Декабристов – ул. Южная –  ул. Вавилова - ул. Садовая - ул. Студенческая - ул. Железнодорожная - ул. Лесозаготовителей – ул. Ленина - ул. Спортивная - ул. Энтузиастов;  </w:t>
            </w:r>
            <w:proofErr w:type="gramEnd"/>
          </w:p>
          <w:p w:rsidR="004F2AD0" w:rsidRPr="003E4908" w:rsidRDefault="004F2AD0" w:rsidP="0075518A">
            <w:pPr>
              <w:spacing w:after="0"/>
              <w:rPr>
                <w:rFonts w:ascii="PT Astra Serif" w:hAnsi="PT Astra Serif"/>
                <w:sz w:val="22"/>
                <w:szCs w:val="22"/>
                <w:u w:val="single"/>
              </w:rPr>
            </w:pPr>
            <w:r w:rsidRPr="003E4908">
              <w:rPr>
                <w:rFonts w:ascii="PT Astra Serif" w:hAnsi="PT Astra Serif"/>
                <w:sz w:val="22"/>
                <w:szCs w:val="22"/>
                <w:u w:val="single"/>
              </w:rPr>
              <w:t xml:space="preserve">в обратном направлении:  </w:t>
            </w:r>
          </w:p>
          <w:p w:rsidR="004F2AD0" w:rsidRPr="003E4908" w:rsidRDefault="004F2AD0" w:rsidP="0075518A">
            <w:pPr>
              <w:spacing w:after="0"/>
              <w:rPr>
                <w:rFonts w:ascii="PT Astra Serif" w:hAnsi="PT Astra Serif"/>
                <w:sz w:val="22"/>
                <w:szCs w:val="22"/>
              </w:rPr>
            </w:pPr>
            <w:r w:rsidRPr="003E4908">
              <w:rPr>
                <w:rFonts w:ascii="PT Astra Serif" w:hAnsi="PT Astra Serif"/>
                <w:sz w:val="22"/>
                <w:szCs w:val="22"/>
              </w:rPr>
              <w:t xml:space="preserve">ул. Энтузиастов - ул. Мира – ул. Таежная – ул. Гастелло – ул. Попова  – ул. Лесозаготовителей – ул. Железнодорожная - ул. Студенческая - ул. Садовая - ул. Вавилова - ул. Южная </w:t>
            </w:r>
            <w:proofErr w:type="gramStart"/>
            <w:r w:rsidRPr="003E4908">
              <w:rPr>
                <w:rFonts w:ascii="PT Astra Serif" w:hAnsi="PT Astra Serif"/>
                <w:sz w:val="22"/>
                <w:szCs w:val="22"/>
              </w:rPr>
              <w:t>-у</w:t>
            </w:r>
            <w:proofErr w:type="gramEnd"/>
            <w:r w:rsidRPr="003E4908">
              <w:rPr>
                <w:rFonts w:ascii="PT Astra Serif" w:hAnsi="PT Astra Serif"/>
                <w:sz w:val="22"/>
                <w:szCs w:val="22"/>
              </w:rPr>
              <w:t>л. Чкалова</w:t>
            </w:r>
          </w:p>
          <w:p w:rsidR="004F2AD0" w:rsidRPr="003E4908" w:rsidRDefault="004F2AD0" w:rsidP="0075518A">
            <w:pPr>
              <w:spacing w:after="0"/>
              <w:ind w:firstLine="607"/>
              <w:rPr>
                <w:rFonts w:ascii="PT Astra Serif" w:hAnsi="PT Astra Serif"/>
                <w:sz w:val="22"/>
                <w:szCs w:val="22"/>
              </w:rPr>
            </w:pPr>
            <w:r w:rsidRPr="003E4908">
              <w:rPr>
                <w:rFonts w:ascii="PT Astra Serif" w:hAnsi="PT Astra Serif"/>
                <w:sz w:val="22"/>
                <w:szCs w:val="22"/>
              </w:rPr>
              <w:t>3. Остановочные пункты:</w:t>
            </w:r>
          </w:p>
          <w:p w:rsidR="004F2AD0" w:rsidRPr="00B22406" w:rsidRDefault="004F2AD0" w:rsidP="0075518A">
            <w:pPr>
              <w:spacing w:after="0"/>
              <w:rPr>
                <w:rFonts w:ascii="PT Astra Serif" w:hAnsi="PT Astra Serif"/>
                <w:sz w:val="22"/>
                <w:szCs w:val="22"/>
              </w:rPr>
            </w:pPr>
            <w:r w:rsidRPr="003E4908">
              <w:rPr>
                <w:rFonts w:ascii="PT Astra Serif" w:hAnsi="PT Astra Serif"/>
                <w:sz w:val="22"/>
                <w:szCs w:val="22"/>
                <w:u w:val="single"/>
              </w:rPr>
              <w:t>в прямом направлении:</w:t>
            </w:r>
            <w:r w:rsidRPr="003E4908">
              <w:rPr>
                <w:rFonts w:ascii="PT Astra Serif" w:hAnsi="PT Astra Serif"/>
                <w:sz w:val="22"/>
                <w:szCs w:val="22"/>
              </w:rPr>
              <w:t xml:space="preserve">  Авалон - 5 </w:t>
            </w:r>
            <w:proofErr w:type="spellStart"/>
            <w:r w:rsidRPr="003E4908">
              <w:rPr>
                <w:rFonts w:ascii="PT Astra Serif" w:hAnsi="PT Astra Serif"/>
                <w:sz w:val="22"/>
                <w:szCs w:val="22"/>
              </w:rPr>
              <w:t>мкр</w:t>
            </w:r>
            <w:proofErr w:type="spellEnd"/>
            <w:r w:rsidRPr="003E4908">
              <w:rPr>
                <w:rFonts w:ascii="PT Astra Serif" w:hAnsi="PT Astra Serif"/>
                <w:sz w:val="22"/>
                <w:szCs w:val="22"/>
              </w:rPr>
              <w:t>-Декабристов</w:t>
            </w:r>
            <w:r w:rsidRPr="00B22406">
              <w:rPr>
                <w:rFonts w:ascii="PT Astra Serif" w:hAnsi="PT Astra Serif"/>
                <w:sz w:val="22"/>
                <w:szCs w:val="22"/>
              </w:rPr>
              <w:t xml:space="preserve"> - 18 </w:t>
            </w:r>
            <w:proofErr w:type="spellStart"/>
            <w:r w:rsidRPr="00B22406">
              <w:rPr>
                <w:rFonts w:ascii="PT Astra Serif" w:hAnsi="PT Astra Serif"/>
                <w:sz w:val="22"/>
                <w:szCs w:val="22"/>
              </w:rPr>
              <w:t>мкр</w:t>
            </w:r>
            <w:proofErr w:type="spellEnd"/>
            <w:r w:rsidRPr="00B22406">
              <w:rPr>
                <w:rFonts w:ascii="PT Astra Serif" w:hAnsi="PT Astra Serif"/>
                <w:sz w:val="22"/>
                <w:szCs w:val="22"/>
              </w:rPr>
              <w:t xml:space="preserve">-Вишневая - 7Б </w:t>
            </w:r>
            <w:proofErr w:type="spellStart"/>
            <w:r w:rsidRPr="00B22406">
              <w:rPr>
                <w:rFonts w:ascii="PT Astra Serif" w:hAnsi="PT Astra Serif"/>
                <w:sz w:val="22"/>
                <w:szCs w:val="22"/>
              </w:rPr>
              <w:t>мкр</w:t>
            </w:r>
            <w:proofErr w:type="spellEnd"/>
            <w:r w:rsidRPr="00B22406">
              <w:rPr>
                <w:rFonts w:ascii="PT Astra Serif" w:hAnsi="PT Astra Serif"/>
                <w:sz w:val="22"/>
                <w:szCs w:val="22"/>
              </w:rPr>
              <w:t xml:space="preserve">-Вавилова </w:t>
            </w:r>
            <w:proofErr w:type="gramStart"/>
            <w:r w:rsidRPr="00B22406">
              <w:rPr>
                <w:rFonts w:ascii="PT Astra Serif" w:hAnsi="PT Astra Serif"/>
                <w:sz w:val="22"/>
                <w:szCs w:val="22"/>
              </w:rPr>
              <w:t>-Ф</w:t>
            </w:r>
            <w:proofErr w:type="gramEnd"/>
            <w:r w:rsidRPr="00B22406">
              <w:rPr>
                <w:rFonts w:ascii="PT Astra Serif" w:hAnsi="PT Astra Serif"/>
                <w:sz w:val="22"/>
                <w:szCs w:val="22"/>
              </w:rPr>
              <w:t xml:space="preserve">инский комплекс – Сбербанк – Смена – Лидия - Студенческая – МФЦ - </w:t>
            </w:r>
            <w:r w:rsidRPr="00B22406">
              <w:t xml:space="preserve"> </w:t>
            </w:r>
            <w:r w:rsidRPr="00B22406">
              <w:rPr>
                <w:rFonts w:ascii="PT Astra Serif" w:hAnsi="PT Astra Serif"/>
                <w:sz w:val="22"/>
                <w:szCs w:val="22"/>
              </w:rPr>
              <w:t>Железнодорожный вокзал – Общежитие – Почта – Больница – Светлана – Школа №2;</w:t>
            </w:r>
          </w:p>
          <w:p w:rsidR="004F2AD0" w:rsidRPr="00B22406" w:rsidRDefault="004F2AD0" w:rsidP="0075518A">
            <w:pPr>
              <w:spacing w:after="0"/>
              <w:rPr>
                <w:rFonts w:ascii="PT Astra Serif" w:hAnsi="PT Astra Serif"/>
                <w:sz w:val="22"/>
                <w:szCs w:val="22"/>
              </w:rPr>
            </w:pPr>
            <w:r w:rsidRPr="00B22406">
              <w:rPr>
                <w:rFonts w:ascii="PT Astra Serif" w:hAnsi="PT Astra Serif"/>
                <w:sz w:val="22"/>
                <w:szCs w:val="22"/>
                <w:u w:val="single"/>
              </w:rPr>
              <w:t>в обратном направлении:</w:t>
            </w:r>
            <w:r w:rsidRPr="00B22406">
              <w:rPr>
                <w:rFonts w:ascii="PT Astra Serif" w:hAnsi="PT Astra Serif"/>
                <w:sz w:val="22"/>
                <w:szCs w:val="22"/>
              </w:rPr>
              <w:t xml:space="preserve"> </w:t>
            </w:r>
            <w:proofErr w:type="gramStart"/>
            <w:r w:rsidRPr="00B22406">
              <w:rPr>
                <w:rFonts w:ascii="PT Astra Serif" w:hAnsi="PT Astra Serif"/>
                <w:sz w:val="22"/>
                <w:szCs w:val="22"/>
              </w:rPr>
              <w:t xml:space="preserve">Школа №2 – Торговый центр – Таежная - ЮГА – Ромашка – ЮИИЦ – Общежитие (ул. Лесозаготовителе,9) - Железнодорожный вокзал – рынок – </w:t>
            </w:r>
            <w:proofErr w:type="spellStart"/>
            <w:r w:rsidRPr="00B22406">
              <w:rPr>
                <w:rFonts w:ascii="PT Astra Serif" w:hAnsi="PT Astra Serif"/>
                <w:sz w:val="22"/>
                <w:szCs w:val="22"/>
              </w:rPr>
              <w:t>Горгаз</w:t>
            </w:r>
            <w:proofErr w:type="spellEnd"/>
            <w:r w:rsidRPr="00B22406">
              <w:rPr>
                <w:rFonts w:ascii="PT Astra Serif" w:hAnsi="PT Astra Serif"/>
                <w:sz w:val="22"/>
                <w:szCs w:val="22"/>
              </w:rPr>
              <w:t xml:space="preserve"> – Лидия – Смена – Сбербанк – Финский комплекс - 7 </w:t>
            </w:r>
            <w:proofErr w:type="spellStart"/>
            <w:r w:rsidRPr="00B22406">
              <w:rPr>
                <w:rFonts w:ascii="PT Astra Serif" w:hAnsi="PT Astra Serif"/>
                <w:sz w:val="22"/>
                <w:szCs w:val="22"/>
              </w:rPr>
              <w:t>мкр</w:t>
            </w:r>
            <w:proofErr w:type="spellEnd"/>
            <w:r w:rsidRPr="00B22406">
              <w:rPr>
                <w:rFonts w:ascii="PT Astra Serif" w:hAnsi="PT Astra Serif"/>
                <w:sz w:val="22"/>
                <w:szCs w:val="22"/>
              </w:rPr>
              <w:t xml:space="preserve">-Вавилова - 18 </w:t>
            </w:r>
            <w:proofErr w:type="spellStart"/>
            <w:r w:rsidRPr="00B22406">
              <w:rPr>
                <w:rFonts w:ascii="PT Astra Serif" w:hAnsi="PT Astra Serif"/>
                <w:sz w:val="22"/>
                <w:szCs w:val="22"/>
              </w:rPr>
              <w:t>мкр</w:t>
            </w:r>
            <w:proofErr w:type="spellEnd"/>
            <w:r w:rsidRPr="00B22406">
              <w:rPr>
                <w:rFonts w:ascii="PT Astra Serif" w:hAnsi="PT Astra Serif"/>
                <w:sz w:val="22"/>
                <w:szCs w:val="22"/>
              </w:rPr>
              <w:t xml:space="preserve"> Южная - Авалон</w:t>
            </w:r>
            <w:proofErr w:type="gramEnd"/>
          </w:p>
          <w:p w:rsidR="004F2AD0" w:rsidRPr="000D233F" w:rsidRDefault="004F2AD0" w:rsidP="0075518A">
            <w:pPr>
              <w:spacing w:after="0"/>
              <w:ind w:firstLine="607"/>
              <w:rPr>
                <w:rFonts w:ascii="PT Astra Serif" w:hAnsi="PT Astra Serif"/>
                <w:sz w:val="22"/>
                <w:szCs w:val="22"/>
              </w:rPr>
            </w:pPr>
            <w:r w:rsidRPr="000D233F">
              <w:rPr>
                <w:rFonts w:ascii="PT Astra Serif" w:hAnsi="PT Astra Serif"/>
                <w:sz w:val="22"/>
                <w:szCs w:val="22"/>
              </w:rPr>
              <w:t>4. Протяженность, всего 20,2 км</w:t>
            </w:r>
          </w:p>
          <w:p w:rsidR="004F2AD0" w:rsidRPr="000D233F" w:rsidRDefault="004F2AD0" w:rsidP="0075518A">
            <w:pPr>
              <w:spacing w:after="0"/>
              <w:rPr>
                <w:rFonts w:ascii="PT Astra Serif" w:hAnsi="PT Astra Serif"/>
                <w:sz w:val="22"/>
                <w:szCs w:val="22"/>
              </w:rPr>
            </w:pPr>
            <w:r w:rsidRPr="000D233F">
              <w:rPr>
                <w:rFonts w:ascii="PT Astra Serif" w:hAnsi="PT Astra Serif"/>
                <w:sz w:val="22"/>
                <w:szCs w:val="22"/>
              </w:rPr>
              <w:t xml:space="preserve">  в том числе:</w:t>
            </w:r>
          </w:p>
          <w:p w:rsidR="004F2AD0" w:rsidRPr="000D233F" w:rsidRDefault="004F2AD0" w:rsidP="0075518A">
            <w:pPr>
              <w:spacing w:after="0"/>
              <w:rPr>
                <w:rFonts w:ascii="PT Astra Serif" w:hAnsi="PT Astra Serif"/>
                <w:sz w:val="22"/>
                <w:szCs w:val="22"/>
              </w:rPr>
            </w:pPr>
            <w:r w:rsidRPr="000D233F">
              <w:rPr>
                <w:rFonts w:ascii="PT Astra Serif" w:hAnsi="PT Astra Serif"/>
                <w:sz w:val="22"/>
                <w:szCs w:val="22"/>
              </w:rPr>
              <w:t>- в прямом направлении 10,8 км</w:t>
            </w:r>
          </w:p>
          <w:p w:rsidR="004F2AD0" w:rsidRPr="000D233F" w:rsidRDefault="004F2AD0" w:rsidP="0075518A">
            <w:pPr>
              <w:spacing w:after="0"/>
              <w:rPr>
                <w:rFonts w:ascii="PT Astra Serif" w:hAnsi="PT Astra Serif"/>
                <w:sz w:val="22"/>
                <w:szCs w:val="22"/>
              </w:rPr>
            </w:pPr>
            <w:r w:rsidRPr="000D233F">
              <w:rPr>
                <w:rFonts w:ascii="PT Astra Serif" w:hAnsi="PT Astra Serif"/>
                <w:sz w:val="22"/>
                <w:szCs w:val="22"/>
              </w:rPr>
              <w:t>- в обратном направлении 9,4 км</w:t>
            </w:r>
          </w:p>
          <w:p w:rsidR="004F2AD0" w:rsidRPr="00B22406" w:rsidRDefault="004F2AD0" w:rsidP="0075518A">
            <w:pPr>
              <w:spacing w:after="0"/>
              <w:ind w:firstLine="607"/>
              <w:rPr>
                <w:rFonts w:ascii="PT Astra Serif" w:hAnsi="PT Astra Serif"/>
                <w:sz w:val="22"/>
                <w:szCs w:val="22"/>
              </w:rPr>
            </w:pPr>
            <w:r w:rsidRPr="00B22406">
              <w:rPr>
                <w:rFonts w:ascii="PT Astra Serif" w:hAnsi="PT Astra Serif"/>
                <w:sz w:val="22"/>
                <w:szCs w:val="22"/>
              </w:rPr>
              <w:t>5. Схема маршрута</w:t>
            </w:r>
          </w:p>
          <w:p w:rsidR="004F2AD0" w:rsidRPr="004E75FE" w:rsidRDefault="004F2AD0" w:rsidP="0075518A">
            <w:pPr>
              <w:spacing w:after="0"/>
              <w:ind w:left="39" w:firstLine="142"/>
              <w:rPr>
                <w:rFonts w:ascii="PT Astra Serif" w:hAnsi="PT Astra Serif"/>
                <w:noProof/>
                <w:sz w:val="22"/>
                <w:szCs w:val="22"/>
                <w:highlight w:val="yellow"/>
              </w:rPr>
            </w:pPr>
          </w:p>
          <w:p w:rsidR="004F2AD0" w:rsidRPr="004E75FE" w:rsidRDefault="004F2AD0" w:rsidP="0075518A">
            <w:pPr>
              <w:spacing w:after="0"/>
              <w:ind w:left="39" w:firstLine="142"/>
              <w:rPr>
                <w:rFonts w:ascii="PT Astra Serif" w:hAnsi="PT Astra Serif"/>
                <w:noProof/>
                <w:sz w:val="22"/>
                <w:szCs w:val="22"/>
                <w:highlight w:val="yellow"/>
              </w:rPr>
            </w:pPr>
            <w:r>
              <w:rPr>
                <w:rFonts w:ascii="PT Astra Serif" w:hAnsi="PT Astra Serif"/>
                <w:noProof/>
                <w:sz w:val="22"/>
                <w:szCs w:val="22"/>
              </w:rPr>
              <w:drawing>
                <wp:inline distT="0" distB="0" distL="0" distR="0" wp14:anchorId="7DE38545" wp14:editId="1C7CB29D">
                  <wp:extent cx="3741420" cy="5196840"/>
                  <wp:effectExtent l="0" t="0" r="0" b="3810"/>
                  <wp:docPr id="3" name="Рисунок 3" descr="маршру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аршрут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1420" cy="5196840"/>
                          </a:xfrm>
                          <a:prstGeom prst="rect">
                            <a:avLst/>
                          </a:prstGeom>
                          <a:noFill/>
                          <a:ln>
                            <a:noFill/>
                          </a:ln>
                        </pic:spPr>
                      </pic:pic>
                    </a:graphicData>
                  </a:graphic>
                </wp:inline>
              </w:drawing>
            </w:r>
          </w:p>
        </w:tc>
      </w:tr>
    </w:tbl>
    <w:p w:rsidR="004F2AD0" w:rsidRPr="004E75FE" w:rsidRDefault="004F2AD0" w:rsidP="004F2AD0">
      <w:pPr>
        <w:spacing w:after="0"/>
        <w:rPr>
          <w:rFonts w:ascii="PT Astra Serif" w:hAnsi="PT Astra Serif"/>
          <w:sz w:val="22"/>
          <w:szCs w:val="22"/>
          <w:highlight w:val="yellow"/>
        </w:rPr>
      </w:pPr>
    </w:p>
    <w:p w:rsidR="004F2AD0" w:rsidRDefault="004F2AD0" w:rsidP="004F2AD0">
      <w:pPr>
        <w:ind w:left="709"/>
        <w:rPr>
          <w:rFonts w:ascii="PT Astra Serif" w:hAnsi="PT Astra Serif"/>
          <w:sz w:val="22"/>
          <w:szCs w:val="22"/>
        </w:rPr>
      </w:pPr>
      <w:r w:rsidRPr="00D261EB">
        <w:rPr>
          <w:rFonts w:ascii="PT Astra Serif" w:hAnsi="PT Astra Serif"/>
          <w:sz w:val="22"/>
          <w:szCs w:val="22"/>
        </w:rPr>
        <w:t>6. Графики движения (выходы) транспортны</w:t>
      </w:r>
      <w:r>
        <w:rPr>
          <w:rFonts w:ascii="PT Astra Serif" w:hAnsi="PT Astra Serif"/>
          <w:sz w:val="22"/>
          <w:szCs w:val="22"/>
        </w:rPr>
        <w:t>х средств:</w:t>
      </w:r>
    </w:p>
    <w:p w:rsidR="004F2AD0" w:rsidRPr="0062765B" w:rsidRDefault="004F2AD0" w:rsidP="004F2AD0">
      <w:pPr>
        <w:ind w:left="709"/>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723"/>
        <w:gridCol w:w="1469"/>
        <w:gridCol w:w="1658"/>
        <w:gridCol w:w="1669"/>
        <w:gridCol w:w="2296"/>
      </w:tblGrid>
      <w:tr w:rsidR="004F2AD0" w:rsidRPr="003B6663" w:rsidTr="0075518A">
        <w:tc>
          <w:tcPr>
            <w:tcW w:w="1845"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Маршрут № 1 «Авалон-</w:t>
            </w:r>
            <w:r w:rsidRPr="003B6663">
              <w:rPr>
                <w:rFonts w:ascii="PT Astra Serif" w:hAnsi="PT Astra Serif"/>
              </w:rPr>
              <w:lastRenderedPageBreak/>
              <w:t>Школа№2»</w:t>
            </w:r>
          </w:p>
        </w:tc>
        <w:tc>
          <w:tcPr>
            <w:tcW w:w="469"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lastRenderedPageBreak/>
              <w:t xml:space="preserve">Класс транспортного </w:t>
            </w:r>
            <w:r w:rsidRPr="003B6663">
              <w:rPr>
                <w:rFonts w:ascii="PT Astra Serif" w:hAnsi="PT Astra Serif"/>
              </w:rPr>
              <w:lastRenderedPageBreak/>
              <w:t>средства</w:t>
            </w:r>
          </w:p>
        </w:tc>
        <w:tc>
          <w:tcPr>
            <w:tcW w:w="1744"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lastRenderedPageBreak/>
              <w:t xml:space="preserve">Начало движения </w:t>
            </w:r>
            <w:r w:rsidRPr="003B6663">
              <w:rPr>
                <w:rFonts w:ascii="PT Astra Serif" w:hAnsi="PT Astra Serif"/>
              </w:rPr>
              <w:lastRenderedPageBreak/>
              <w:t>(часы и минуты)</w:t>
            </w:r>
          </w:p>
        </w:tc>
        <w:tc>
          <w:tcPr>
            <w:tcW w:w="2004"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lastRenderedPageBreak/>
              <w:t xml:space="preserve">Окончание движения </w:t>
            </w:r>
            <w:r w:rsidRPr="003B6663">
              <w:rPr>
                <w:rFonts w:ascii="PT Astra Serif" w:hAnsi="PT Astra Serif"/>
              </w:rPr>
              <w:lastRenderedPageBreak/>
              <w:t>(часы и минуты)</w:t>
            </w:r>
          </w:p>
        </w:tc>
        <w:tc>
          <w:tcPr>
            <w:tcW w:w="2062"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lastRenderedPageBreak/>
              <w:t>График движения</w:t>
            </w:r>
          </w:p>
        </w:tc>
        <w:tc>
          <w:tcPr>
            <w:tcW w:w="2296" w:type="dxa"/>
            <w:shd w:val="clear" w:color="auto" w:fill="auto"/>
          </w:tcPr>
          <w:p w:rsidR="004F2AD0" w:rsidRPr="003B6663" w:rsidRDefault="004F2AD0" w:rsidP="0075518A">
            <w:pPr>
              <w:jc w:val="center"/>
              <w:rPr>
                <w:rFonts w:ascii="PT Astra Serif" w:hAnsi="PT Astra Serif"/>
              </w:rPr>
            </w:pPr>
            <w:r w:rsidRPr="008B71DF">
              <w:rPr>
                <w:rFonts w:ascii="PT Astra Serif" w:hAnsi="PT Astra Serif"/>
              </w:rPr>
              <w:t>Продолжительность работы, час</w:t>
            </w:r>
          </w:p>
        </w:tc>
      </w:tr>
      <w:tr w:rsidR="004F2AD0" w:rsidRPr="003B6663" w:rsidTr="0075518A">
        <w:tc>
          <w:tcPr>
            <w:tcW w:w="1845" w:type="dxa"/>
            <w:shd w:val="clear" w:color="auto" w:fill="auto"/>
          </w:tcPr>
          <w:p w:rsidR="004F2AD0" w:rsidRPr="003B6663" w:rsidRDefault="004F2AD0" w:rsidP="0075518A">
            <w:pPr>
              <w:rPr>
                <w:rFonts w:ascii="PT Astra Serif" w:hAnsi="PT Astra Serif"/>
              </w:rPr>
            </w:pPr>
            <w:r w:rsidRPr="003B6663">
              <w:rPr>
                <w:rFonts w:ascii="PT Astra Serif" w:hAnsi="PT Astra Serif"/>
              </w:rPr>
              <w:lastRenderedPageBreak/>
              <w:t>Автобус №1</w:t>
            </w:r>
          </w:p>
        </w:tc>
        <w:tc>
          <w:tcPr>
            <w:tcW w:w="469" w:type="dxa"/>
            <w:shd w:val="clear" w:color="auto" w:fill="auto"/>
          </w:tcPr>
          <w:p w:rsidR="004F2AD0" w:rsidRDefault="004F2AD0" w:rsidP="0075518A">
            <w:r w:rsidRPr="003B6663">
              <w:rPr>
                <w:rFonts w:ascii="PT Astra Serif" w:hAnsi="PT Astra Serif"/>
              </w:rPr>
              <w:t>средний</w:t>
            </w:r>
          </w:p>
        </w:tc>
        <w:tc>
          <w:tcPr>
            <w:tcW w:w="1744" w:type="dxa"/>
            <w:shd w:val="clear" w:color="auto" w:fill="auto"/>
          </w:tcPr>
          <w:p w:rsidR="004F2AD0" w:rsidRPr="003B6663" w:rsidRDefault="004F2AD0" w:rsidP="0075518A">
            <w:pPr>
              <w:rPr>
                <w:rFonts w:ascii="PT Astra Serif" w:hAnsi="PT Astra Serif"/>
              </w:rPr>
            </w:pPr>
            <w:r w:rsidRPr="003B6663">
              <w:rPr>
                <w:rFonts w:ascii="PT Astra Serif" w:hAnsi="PT Astra Serif"/>
              </w:rPr>
              <w:t>6-35</w:t>
            </w:r>
          </w:p>
        </w:tc>
        <w:tc>
          <w:tcPr>
            <w:tcW w:w="2004" w:type="dxa"/>
            <w:shd w:val="clear" w:color="auto" w:fill="auto"/>
          </w:tcPr>
          <w:p w:rsidR="004F2AD0" w:rsidRPr="003B6663" w:rsidRDefault="004F2AD0" w:rsidP="0075518A">
            <w:pPr>
              <w:rPr>
                <w:rFonts w:ascii="PT Astra Serif" w:hAnsi="PT Astra Serif"/>
              </w:rPr>
            </w:pPr>
            <w:r w:rsidRPr="003B6663">
              <w:rPr>
                <w:rFonts w:ascii="PT Astra Serif" w:hAnsi="PT Astra Serif"/>
              </w:rPr>
              <w:t>20-40</w:t>
            </w:r>
          </w:p>
        </w:tc>
        <w:tc>
          <w:tcPr>
            <w:tcW w:w="2062"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ежедневно</w:t>
            </w:r>
          </w:p>
        </w:tc>
        <w:tc>
          <w:tcPr>
            <w:tcW w:w="2296" w:type="dxa"/>
            <w:shd w:val="clear" w:color="auto" w:fill="auto"/>
          </w:tcPr>
          <w:p w:rsidR="004F2AD0" w:rsidRPr="003B6663" w:rsidRDefault="004F2AD0" w:rsidP="0075518A">
            <w:pPr>
              <w:jc w:val="center"/>
              <w:rPr>
                <w:rFonts w:ascii="PT Astra Serif" w:hAnsi="PT Astra Serif"/>
              </w:rPr>
            </w:pPr>
            <w:r>
              <w:rPr>
                <w:rFonts w:ascii="PT Astra Serif" w:hAnsi="PT Astra Serif"/>
              </w:rPr>
              <w:t>10,333</w:t>
            </w:r>
          </w:p>
        </w:tc>
      </w:tr>
      <w:tr w:rsidR="004F2AD0" w:rsidRPr="003B6663" w:rsidTr="0075518A">
        <w:tc>
          <w:tcPr>
            <w:tcW w:w="1845" w:type="dxa"/>
            <w:shd w:val="clear" w:color="auto" w:fill="auto"/>
          </w:tcPr>
          <w:p w:rsidR="004F2AD0" w:rsidRPr="003B6663" w:rsidRDefault="004F2AD0" w:rsidP="0075518A">
            <w:pPr>
              <w:rPr>
                <w:rFonts w:ascii="PT Astra Serif" w:hAnsi="PT Astra Serif"/>
              </w:rPr>
            </w:pPr>
            <w:r w:rsidRPr="003B6663">
              <w:rPr>
                <w:rFonts w:ascii="PT Astra Serif" w:hAnsi="PT Astra Serif"/>
              </w:rPr>
              <w:t>Автобус №2</w:t>
            </w:r>
          </w:p>
        </w:tc>
        <w:tc>
          <w:tcPr>
            <w:tcW w:w="469" w:type="dxa"/>
            <w:shd w:val="clear" w:color="auto" w:fill="auto"/>
          </w:tcPr>
          <w:p w:rsidR="004F2AD0" w:rsidRDefault="004F2AD0" w:rsidP="0075518A">
            <w:r w:rsidRPr="003B6663">
              <w:rPr>
                <w:rFonts w:ascii="PT Astra Serif" w:hAnsi="PT Astra Serif"/>
              </w:rPr>
              <w:t>средний</w:t>
            </w:r>
          </w:p>
        </w:tc>
        <w:tc>
          <w:tcPr>
            <w:tcW w:w="1744" w:type="dxa"/>
            <w:shd w:val="clear" w:color="auto" w:fill="auto"/>
          </w:tcPr>
          <w:p w:rsidR="004F2AD0" w:rsidRPr="003B6663" w:rsidRDefault="004F2AD0" w:rsidP="0075518A">
            <w:pPr>
              <w:rPr>
                <w:rFonts w:ascii="PT Astra Serif" w:hAnsi="PT Astra Serif"/>
              </w:rPr>
            </w:pPr>
            <w:r w:rsidRPr="003B6663">
              <w:rPr>
                <w:rFonts w:ascii="PT Astra Serif" w:hAnsi="PT Astra Serif"/>
              </w:rPr>
              <w:t>7-10</w:t>
            </w:r>
          </w:p>
        </w:tc>
        <w:tc>
          <w:tcPr>
            <w:tcW w:w="2004" w:type="dxa"/>
            <w:shd w:val="clear" w:color="auto" w:fill="auto"/>
          </w:tcPr>
          <w:p w:rsidR="004F2AD0" w:rsidRPr="003B6663" w:rsidRDefault="004F2AD0" w:rsidP="0075518A">
            <w:pPr>
              <w:rPr>
                <w:rFonts w:ascii="PT Astra Serif" w:hAnsi="PT Astra Serif"/>
              </w:rPr>
            </w:pPr>
            <w:r w:rsidRPr="003B6663">
              <w:rPr>
                <w:rFonts w:ascii="PT Astra Serif" w:hAnsi="PT Astra Serif"/>
              </w:rPr>
              <w:t>20-05</w:t>
            </w:r>
          </w:p>
        </w:tc>
        <w:tc>
          <w:tcPr>
            <w:tcW w:w="2062"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ежедневно</w:t>
            </w:r>
          </w:p>
        </w:tc>
        <w:tc>
          <w:tcPr>
            <w:tcW w:w="2296" w:type="dxa"/>
            <w:shd w:val="clear" w:color="auto" w:fill="auto"/>
          </w:tcPr>
          <w:p w:rsidR="004F2AD0" w:rsidRPr="003B6663" w:rsidRDefault="004F2AD0" w:rsidP="0075518A">
            <w:pPr>
              <w:jc w:val="center"/>
              <w:rPr>
                <w:rFonts w:ascii="PT Astra Serif" w:hAnsi="PT Astra Serif"/>
              </w:rPr>
            </w:pPr>
            <w:r>
              <w:rPr>
                <w:rFonts w:ascii="PT Astra Serif" w:hAnsi="PT Astra Serif"/>
              </w:rPr>
              <w:t>11,166</w:t>
            </w:r>
          </w:p>
        </w:tc>
      </w:tr>
    </w:tbl>
    <w:p w:rsidR="004F2AD0" w:rsidRPr="00D261EB" w:rsidRDefault="004F2AD0" w:rsidP="004F2AD0">
      <w:pPr>
        <w:rPr>
          <w:rFonts w:ascii="PT Astra Serif" w:hAnsi="PT Astra Serif"/>
          <w:sz w:val="22"/>
          <w:szCs w:val="22"/>
        </w:rPr>
      </w:pPr>
    </w:p>
    <w:p w:rsidR="004F2AD0" w:rsidRPr="00D261EB" w:rsidRDefault="004F2AD0" w:rsidP="004F2AD0">
      <w:pPr>
        <w:ind w:left="851"/>
        <w:rPr>
          <w:rFonts w:ascii="PT Astra Serif" w:hAnsi="PT Astra Serif"/>
          <w:sz w:val="22"/>
          <w:szCs w:val="22"/>
        </w:rPr>
      </w:pPr>
      <w:r w:rsidRPr="00D261EB">
        <w:rPr>
          <w:rFonts w:ascii="PT Astra Serif" w:hAnsi="PT Astra Serif"/>
          <w:sz w:val="22"/>
          <w:szCs w:val="22"/>
        </w:rPr>
        <w:t>7.  Сводное расписание отправления транспортных средств из остановочных пунктов:</w:t>
      </w:r>
    </w:p>
    <w:p w:rsidR="004F2AD0" w:rsidRDefault="004F2AD0" w:rsidP="004F2AD0">
      <w:pPr>
        <w:jc w:val="right"/>
        <w:rPr>
          <w:rFonts w:ascii="PT Astra Serif" w:hAnsi="PT Astra Serif"/>
          <w:sz w:val="22"/>
          <w:szCs w:val="22"/>
        </w:rPr>
      </w:pPr>
      <w:r w:rsidRPr="00D261EB">
        <w:rPr>
          <w:rFonts w:ascii="PT Astra Serif" w:hAnsi="PT Astra Serif"/>
          <w:sz w:val="22"/>
          <w:szCs w:val="22"/>
        </w:rPr>
        <w:t xml:space="preserve">                                                                            Таблица 1 </w:t>
      </w:r>
    </w:p>
    <w:p w:rsidR="004F2AD0" w:rsidRDefault="004F2AD0" w:rsidP="004F2AD0">
      <w:pPr>
        <w:jc w:val="right"/>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gridCol w:w="2835"/>
        <w:gridCol w:w="2090"/>
      </w:tblGrid>
      <w:tr w:rsidR="004F2AD0" w:rsidRPr="003B6663" w:rsidTr="0075518A">
        <w:tc>
          <w:tcPr>
            <w:tcW w:w="2518"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Маршрут № 1 «Авалон-Школа№2»</w:t>
            </w:r>
          </w:p>
        </w:tc>
        <w:tc>
          <w:tcPr>
            <w:tcW w:w="2977"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Отправление из начального пункта время (час</w:t>
            </w:r>
            <w:proofErr w:type="gramStart"/>
            <w:r w:rsidRPr="003B6663">
              <w:rPr>
                <w:rFonts w:ascii="PT Astra Serif" w:hAnsi="PT Astra Serif"/>
              </w:rPr>
              <w:t>.</w:t>
            </w:r>
            <w:proofErr w:type="gramEnd"/>
            <w:r w:rsidRPr="003B6663">
              <w:rPr>
                <w:rFonts w:ascii="PT Astra Serif" w:hAnsi="PT Astra Serif"/>
              </w:rPr>
              <w:t xml:space="preserve"> </w:t>
            </w:r>
            <w:proofErr w:type="gramStart"/>
            <w:r w:rsidRPr="003B6663">
              <w:rPr>
                <w:rFonts w:ascii="PT Astra Serif" w:hAnsi="PT Astra Serif"/>
              </w:rPr>
              <w:t>и</w:t>
            </w:r>
            <w:proofErr w:type="gramEnd"/>
            <w:r w:rsidRPr="003B6663">
              <w:rPr>
                <w:rFonts w:ascii="PT Astra Serif" w:hAnsi="PT Astra Serif"/>
              </w:rPr>
              <w:t xml:space="preserve"> мин.)</w:t>
            </w:r>
          </w:p>
        </w:tc>
        <w:tc>
          <w:tcPr>
            <w:tcW w:w="2835"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 xml:space="preserve">Отправление из </w:t>
            </w:r>
            <w:r>
              <w:rPr>
                <w:rFonts w:ascii="PT Astra Serif" w:hAnsi="PT Astra Serif"/>
              </w:rPr>
              <w:t>конечного</w:t>
            </w:r>
            <w:r w:rsidRPr="003B6663">
              <w:rPr>
                <w:rFonts w:ascii="PT Astra Serif" w:hAnsi="PT Astra Serif"/>
              </w:rPr>
              <w:t xml:space="preserve"> пункта время (час</w:t>
            </w:r>
            <w:proofErr w:type="gramStart"/>
            <w:r w:rsidRPr="003B6663">
              <w:rPr>
                <w:rFonts w:ascii="PT Astra Serif" w:hAnsi="PT Astra Serif"/>
              </w:rPr>
              <w:t>.</w:t>
            </w:r>
            <w:proofErr w:type="gramEnd"/>
            <w:r w:rsidRPr="003B6663">
              <w:rPr>
                <w:rFonts w:ascii="PT Astra Serif" w:hAnsi="PT Astra Serif"/>
              </w:rPr>
              <w:t xml:space="preserve"> </w:t>
            </w:r>
            <w:proofErr w:type="gramStart"/>
            <w:r w:rsidRPr="003B6663">
              <w:rPr>
                <w:rFonts w:ascii="PT Astra Serif" w:hAnsi="PT Astra Serif"/>
              </w:rPr>
              <w:t>и</w:t>
            </w:r>
            <w:proofErr w:type="gramEnd"/>
            <w:r w:rsidRPr="003B6663">
              <w:rPr>
                <w:rFonts w:ascii="PT Astra Serif" w:hAnsi="PT Astra Serif"/>
              </w:rPr>
              <w:t xml:space="preserve"> мин.)</w:t>
            </w:r>
          </w:p>
        </w:tc>
        <w:tc>
          <w:tcPr>
            <w:tcW w:w="2090"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График движения</w:t>
            </w:r>
          </w:p>
        </w:tc>
      </w:tr>
      <w:tr w:rsidR="004F2AD0" w:rsidRPr="003B6663" w:rsidTr="0075518A">
        <w:tc>
          <w:tcPr>
            <w:tcW w:w="2518" w:type="dxa"/>
            <w:shd w:val="clear" w:color="auto" w:fill="auto"/>
          </w:tcPr>
          <w:p w:rsidR="004F2AD0" w:rsidRPr="003B6663" w:rsidRDefault="004F2AD0" w:rsidP="0075518A">
            <w:pPr>
              <w:rPr>
                <w:rFonts w:ascii="PT Astra Serif" w:hAnsi="PT Astra Serif"/>
              </w:rPr>
            </w:pPr>
            <w:r w:rsidRPr="003B6663">
              <w:rPr>
                <w:rFonts w:ascii="PT Astra Serif" w:hAnsi="PT Astra Serif"/>
              </w:rPr>
              <w:t>Автобус №1</w:t>
            </w:r>
          </w:p>
        </w:tc>
        <w:tc>
          <w:tcPr>
            <w:tcW w:w="2977" w:type="dxa"/>
            <w:shd w:val="clear" w:color="auto" w:fill="auto"/>
          </w:tcPr>
          <w:p w:rsidR="004F2AD0" w:rsidRPr="003B6663" w:rsidRDefault="004F2AD0" w:rsidP="0075518A">
            <w:pPr>
              <w:rPr>
                <w:rFonts w:ascii="PT Astra Serif" w:hAnsi="PT Astra Serif"/>
              </w:rPr>
            </w:pPr>
            <w:r w:rsidRPr="003B6663">
              <w:rPr>
                <w:rFonts w:ascii="PT Astra Serif" w:hAnsi="PT Astra Serif"/>
              </w:rPr>
              <w:t>6-35, 7-45, 8-55, 11-05, 12-15, 13-25,      14-35, 16-10, 17-20, 18-30, 19-40</w:t>
            </w:r>
          </w:p>
        </w:tc>
        <w:tc>
          <w:tcPr>
            <w:tcW w:w="2835" w:type="dxa"/>
            <w:shd w:val="clear" w:color="auto" w:fill="auto"/>
          </w:tcPr>
          <w:p w:rsidR="004F2AD0" w:rsidRPr="003B6663" w:rsidRDefault="004F2AD0" w:rsidP="0075518A">
            <w:pPr>
              <w:jc w:val="center"/>
              <w:rPr>
                <w:rFonts w:ascii="PT Astra Serif" w:hAnsi="PT Astra Serif"/>
              </w:rPr>
            </w:pPr>
            <w:r>
              <w:rPr>
                <w:rFonts w:ascii="PT Astra Serif" w:hAnsi="PT Astra Serif"/>
              </w:rPr>
              <w:t>7-07, 8-17, 9-27, 11-37, 12-47, 13-57, 15-07, 16-42, 17-52, 19-02, 20-12</w:t>
            </w:r>
          </w:p>
        </w:tc>
        <w:tc>
          <w:tcPr>
            <w:tcW w:w="2090"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ежедневно</w:t>
            </w:r>
          </w:p>
        </w:tc>
      </w:tr>
      <w:tr w:rsidR="004F2AD0" w:rsidRPr="003B6663" w:rsidTr="0075518A">
        <w:tc>
          <w:tcPr>
            <w:tcW w:w="2518" w:type="dxa"/>
            <w:shd w:val="clear" w:color="auto" w:fill="auto"/>
          </w:tcPr>
          <w:p w:rsidR="004F2AD0" w:rsidRPr="003B6663" w:rsidRDefault="004F2AD0" w:rsidP="0075518A">
            <w:pPr>
              <w:rPr>
                <w:rFonts w:ascii="PT Astra Serif" w:hAnsi="PT Astra Serif"/>
              </w:rPr>
            </w:pPr>
            <w:r w:rsidRPr="003B6663">
              <w:rPr>
                <w:rFonts w:ascii="PT Astra Serif" w:hAnsi="PT Astra Serif"/>
              </w:rPr>
              <w:t>Автобус №2</w:t>
            </w:r>
          </w:p>
        </w:tc>
        <w:tc>
          <w:tcPr>
            <w:tcW w:w="2977" w:type="dxa"/>
            <w:shd w:val="clear" w:color="auto" w:fill="auto"/>
          </w:tcPr>
          <w:p w:rsidR="004F2AD0" w:rsidRPr="003B6663" w:rsidRDefault="004F2AD0" w:rsidP="0075518A">
            <w:pPr>
              <w:rPr>
                <w:rFonts w:ascii="PT Astra Serif" w:hAnsi="PT Astra Serif"/>
              </w:rPr>
            </w:pPr>
            <w:r w:rsidRPr="003B6663">
              <w:rPr>
                <w:rFonts w:ascii="PT Astra Serif" w:hAnsi="PT Astra Serif"/>
              </w:rPr>
              <w:t>7-10, 8-20, 9-30, 10-40, 12-50, 14-00,      15-10, 16-45, 17-55, 19-05</w:t>
            </w:r>
          </w:p>
        </w:tc>
        <w:tc>
          <w:tcPr>
            <w:tcW w:w="2835" w:type="dxa"/>
            <w:shd w:val="clear" w:color="auto" w:fill="auto"/>
          </w:tcPr>
          <w:p w:rsidR="004F2AD0" w:rsidRPr="003B6663" w:rsidRDefault="004F2AD0" w:rsidP="0075518A">
            <w:pPr>
              <w:jc w:val="center"/>
              <w:rPr>
                <w:rFonts w:ascii="PT Astra Serif" w:hAnsi="PT Astra Serif"/>
              </w:rPr>
            </w:pPr>
            <w:r>
              <w:rPr>
                <w:rFonts w:ascii="PT Astra Serif" w:hAnsi="PT Astra Serif"/>
              </w:rPr>
              <w:t>7-42, 8-52, 10-02, 11-12, 13-22, 14-32, 15-42, 17-17, 18-27, 19-37</w:t>
            </w:r>
          </w:p>
        </w:tc>
        <w:tc>
          <w:tcPr>
            <w:tcW w:w="2090" w:type="dxa"/>
            <w:shd w:val="clear" w:color="auto" w:fill="auto"/>
          </w:tcPr>
          <w:p w:rsidR="004F2AD0" w:rsidRPr="003B6663" w:rsidRDefault="004F2AD0" w:rsidP="0075518A">
            <w:pPr>
              <w:jc w:val="center"/>
              <w:rPr>
                <w:rFonts w:ascii="PT Astra Serif" w:hAnsi="PT Astra Serif"/>
              </w:rPr>
            </w:pPr>
            <w:r w:rsidRPr="003B6663">
              <w:rPr>
                <w:rFonts w:ascii="PT Astra Serif" w:hAnsi="PT Astra Serif"/>
              </w:rPr>
              <w:t>ежедневно</w:t>
            </w:r>
          </w:p>
        </w:tc>
      </w:tr>
    </w:tbl>
    <w:p w:rsidR="004F2AD0" w:rsidRPr="004E75FE" w:rsidRDefault="004F2AD0" w:rsidP="004F2AD0">
      <w:pPr>
        <w:rPr>
          <w:rFonts w:ascii="PT Astra Serif" w:hAnsi="PT Astra Serif"/>
          <w:sz w:val="22"/>
          <w:szCs w:val="22"/>
          <w:highlight w:val="yellow"/>
        </w:rPr>
      </w:pPr>
      <w:r w:rsidRPr="004E75FE">
        <w:rPr>
          <w:rFonts w:ascii="PT Astra Serif" w:hAnsi="PT Astra Serif"/>
          <w:sz w:val="22"/>
          <w:szCs w:val="22"/>
          <w:highlight w:val="yellow"/>
        </w:rPr>
        <w:t xml:space="preserve">    </w:t>
      </w:r>
    </w:p>
    <w:p w:rsidR="004F2AD0" w:rsidRDefault="004F2AD0" w:rsidP="004F2AD0">
      <w:pPr>
        <w:ind w:firstLine="708"/>
        <w:rPr>
          <w:rFonts w:ascii="PT Astra Serif" w:hAnsi="PT Astra Serif"/>
          <w:sz w:val="22"/>
          <w:szCs w:val="22"/>
        </w:rPr>
      </w:pPr>
      <w:r>
        <w:rPr>
          <w:rFonts w:ascii="PT Astra Serif" w:hAnsi="PT Astra Serif"/>
          <w:sz w:val="22"/>
          <w:szCs w:val="22"/>
        </w:rPr>
        <w:t>8. Количество рейсов и пробег транспортных средств</w:t>
      </w:r>
    </w:p>
    <w:p w:rsidR="004F2AD0" w:rsidRDefault="004F2AD0" w:rsidP="004F2AD0">
      <w:pPr>
        <w:jc w:val="right"/>
        <w:rPr>
          <w:rFonts w:ascii="PT Astra Serif" w:hAnsi="PT Astra Serif"/>
          <w:sz w:val="22"/>
          <w:szCs w:val="22"/>
        </w:rPr>
      </w:pPr>
      <w:r>
        <w:rPr>
          <w:rFonts w:ascii="PT Astra Serif" w:hAnsi="PT Astra Serif"/>
          <w:sz w:val="22"/>
          <w:szCs w:val="22"/>
        </w:rPr>
        <w:t>Таблица 2</w:t>
      </w:r>
    </w:p>
    <w:tbl>
      <w:tblPr>
        <w:tblW w:w="10415" w:type="dxa"/>
        <w:tblInd w:w="103" w:type="dxa"/>
        <w:tblLook w:val="04A0" w:firstRow="1" w:lastRow="0" w:firstColumn="1" w:lastColumn="0" w:noHBand="0" w:noVBand="1"/>
      </w:tblPr>
      <w:tblGrid>
        <w:gridCol w:w="2273"/>
        <w:gridCol w:w="1858"/>
        <w:gridCol w:w="2076"/>
        <w:gridCol w:w="972"/>
        <w:gridCol w:w="1619"/>
        <w:gridCol w:w="1617"/>
      </w:tblGrid>
      <w:tr w:rsidR="004F2AD0" w:rsidRPr="008B71DF" w:rsidTr="0075518A">
        <w:trPr>
          <w:trHeight w:val="510"/>
        </w:trPr>
        <w:tc>
          <w:tcPr>
            <w:tcW w:w="2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 xml:space="preserve">Маршрут №1 </w:t>
            </w:r>
            <w:r>
              <w:rPr>
                <w:rFonts w:ascii="PT Astra Serif" w:hAnsi="PT Astra Serif"/>
                <w:color w:val="000000"/>
              </w:rPr>
              <w:t>«Авалон-Школа №2»</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Направление</w:t>
            </w:r>
          </w:p>
        </w:tc>
        <w:tc>
          <w:tcPr>
            <w:tcW w:w="3048" w:type="dxa"/>
            <w:gridSpan w:val="2"/>
            <w:tcBorders>
              <w:top w:val="single" w:sz="4" w:space="0" w:color="auto"/>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Рабочие дни, в том числе суббота</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Выходные и праздничные дни</w:t>
            </w:r>
          </w:p>
        </w:tc>
      </w:tr>
      <w:tr w:rsidR="004F2AD0" w:rsidRPr="008B71DF" w:rsidTr="0075518A">
        <w:trPr>
          <w:trHeight w:val="510"/>
        </w:trPr>
        <w:tc>
          <w:tcPr>
            <w:tcW w:w="2273" w:type="dxa"/>
            <w:vMerge/>
            <w:tcBorders>
              <w:top w:val="single" w:sz="4" w:space="0" w:color="auto"/>
              <w:left w:val="single" w:sz="4" w:space="0" w:color="auto"/>
              <w:bottom w:val="single" w:sz="4" w:space="0" w:color="auto"/>
              <w:right w:val="single" w:sz="4" w:space="0" w:color="auto"/>
            </w:tcBorders>
            <w:vAlign w:val="center"/>
            <w:hideMark/>
          </w:tcPr>
          <w:p w:rsidR="004F2AD0" w:rsidRPr="008B71DF" w:rsidRDefault="004F2AD0" w:rsidP="0075518A">
            <w:pPr>
              <w:spacing w:after="0"/>
              <w:jc w:val="left"/>
              <w:rPr>
                <w:rFonts w:ascii="PT Astra Serif" w:hAnsi="PT Astra Serif"/>
                <w:color w:val="000000"/>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4F2AD0" w:rsidRPr="008B71DF" w:rsidRDefault="004F2AD0" w:rsidP="0075518A">
            <w:pPr>
              <w:spacing w:after="0"/>
              <w:jc w:val="left"/>
              <w:rPr>
                <w:rFonts w:ascii="PT Astra Serif" w:hAnsi="PT Astra Serif"/>
                <w:color w:val="000000"/>
              </w:rPr>
            </w:pPr>
          </w:p>
        </w:tc>
        <w:tc>
          <w:tcPr>
            <w:tcW w:w="2076"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количество рейсов</w:t>
            </w:r>
          </w:p>
        </w:tc>
        <w:tc>
          <w:tcPr>
            <w:tcW w:w="972"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 xml:space="preserve">пробег, </w:t>
            </w:r>
            <w:proofErr w:type="gramStart"/>
            <w:r w:rsidRPr="008B71DF">
              <w:rPr>
                <w:rFonts w:ascii="PT Astra Serif" w:hAnsi="PT Astra Serif"/>
                <w:color w:val="000000"/>
              </w:rPr>
              <w:t>км</w:t>
            </w:r>
            <w:proofErr w:type="gramEnd"/>
          </w:p>
        </w:tc>
        <w:tc>
          <w:tcPr>
            <w:tcW w:w="1619"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количество рейсов</w:t>
            </w:r>
          </w:p>
        </w:tc>
        <w:tc>
          <w:tcPr>
            <w:tcW w:w="1617"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 xml:space="preserve">пробег, </w:t>
            </w:r>
            <w:proofErr w:type="gramStart"/>
            <w:r w:rsidRPr="008B71DF">
              <w:rPr>
                <w:rFonts w:ascii="PT Astra Serif" w:hAnsi="PT Astra Serif"/>
                <w:color w:val="000000"/>
              </w:rPr>
              <w:t>км</w:t>
            </w:r>
            <w:proofErr w:type="gramEnd"/>
          </w:p>
        </w:tc>
      </w:tr>
      <w:tr w:rsidR="004F2AD0" w:rsidRPr="008B71DF" w:rsidTr="0075518A">
        <w:trPr>
          <w:trHeight w:val="420"/>
        </w:trPr>
        <w:tc>
          <w:tcPr>
            <w:tcW w:w="2273" w:type="dxa"/>
            <w:vMerge w:val="restart"/>
            <w:tcBorders>
              <w:top w:val="nil"/>
              <w:left w:val="single" w:sz="4" w:space="0" w:color="auto"/>
              <w:bottom w:val="single" w:sz="4" w:space="0" w:color="auto"/>
              <w:right w:val="single" w:sz="4" w:space="0" w:color="auto"/>
            </w:tcBorders>
            <w:shd w:val="clear" w:color="auto" w:fill="auto"/>
            <w:vAlign w:val="center"/>
            <w:hideMark/>
          </w:tcPr>
          <w:p w:rsidR="004F2AD0" w:rsidRPr="008B71DF" w:rsidRDefault="004F2AD0" w:rsidP="0075518A">
            <w:pPr>
              <w:spacing w:after="0"/>
              <w:rPr>
                <w:rFonts w:ascii="PT Astra Serif" w:hAnsi="PT Astra Serif"/>
                <w:color w:val="000000"/>
              </w:rPr>
            </w:pPr>
            <w:r w:rsidRPr="008B71DF">
              <w:rPr>
                <w:rFonts w:ascii="PT Astra Serif" w:hAnsi="PT Astra Serif"/>
                <w:color w:val="000000"/>
              </w:rPr>
              <w:t>Автобус №1</w:t>
            </w:r>
          </w:p>
        </w:tc>
        <w:tc>
          <w:tcPr>
            <w:tcW w:w="1858"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left"/>
              <w:rPr>
                <w:rFonts w:ascii="PT Astra Serif" w:hAnsi="PT Astra Serif"/>
                <w:color w:val="000000"/>
              </w:rPr>
            </w:pPr>
            <w:r w:rsidRPr="008B71DF">
              <w:rPr>
                <w:rFonts w:ascii="PT Astra Serif" w:hAnsi="PT Astra Serif"/>
                <w:color w:val="000000"/>
              </w:rPr>
              <w:t>Прямое</w:t>
            </w:r>
          </w:p>
        </w:tc>
        <w:tc>
          <w:tcPr>
            <w:tcW w:w="2076"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11</w:t>
            </w:r>
          </w:p>
        </w:tc>
        <w:tc>
          <w:tcPr>
            <w:tcW w:w="972"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10,8</w:t>
            </w:r>
          </w:p>
        </w:tc>
        <w:tc>
          <w:tcPr>
            <w:tcW w:w="1619"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11</w:t>
            </w:r>
          </w:p>
        </w:tc>
        <w:tc>
          <w:tcPr>
            <w:tcW w:w="1617"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10,8</w:t>
            </w:r>
          </w:p>
        </w:tc>
      </w:tr>
      <w:tr w:rsidR="004F2AD0" w:rsidRPr="008B71DF" w:rsidTr="0075518A">
        <w:trPr>
          <w:trHeight w:val="300"/>
        </w:trPr>
        <w:tc>
          <w:tcPr>
            <w:tcW w:w="2273" w:type="dxa"/>
            <w:vMerge/>
            <w:tcBorders>
              <w:top w:val="nil"/>
              <w:left w:val="single" w:sz="4" w:space="0" w:color="auto"/>
              <w:bottom w:val="single" w:sz="4" w:space="0" w:color="auto"/>
              <w:right w:val="single" w:sz="4" w:space="0" w:color="auto"/>
            </w:tcBorders>
            <w:vAlign w:val="center"/>
            <w:hideMark/>
          </w:tcPr>
          <w:p w:rsidR="004F2AD0" w:rsidRPr="008B71DF" w:rsidRDefault="004F2AD0" w:rsidP="0075518A">
            <w:pPr>
              <w:spacing w:after="0"/>
              <w:jc w:val="left"/>
              <w:rPr>
                <w:rFonts w:ascii="PT Astra Serif" w:hAnsi="PT Astra Serif"/>
                <w:color w:val="000000"/>
              </w:rPr>
            </w:pPr>
          </w:p>
        </w:tc>
        <w:tc>
          <w:tcPr>
            <w:tcW w:w="1858"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left"/>
              <w:rPr>
                <w:rFonts w:ascii="PT Astra Serif" w:hAnsi="PT Astra Serif"/>
                <w:color w:val="000000"/>
              </w:rPr>
            </w:pPr>
            <w:r w:rsidRPr="008B71DF">
              <w:rPr>
                <w:rFonts w:ascii="PT Astra Serif" w:hAnsi="PT Astra Serif"/>
                <w:color w:val="000000"/>
              </w:rPr>
              <w:t>Обратное</w:t>
            </w:r>
          </w:p>
        </w:tc>
        <w:tc>
          <w:tcPr>
            <w:tcW w:w="2076"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11</w:t>
            </w:r>
          </w:p>
        </w:tc>
        <w:tc>
          <w:tcPr>
            <w:tcW w:w="972"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9,4</w:t>
            </w:r>
          </w:p>
        </w:tc>
        <w:tc>
          <w:tcPr>
            <w:tcW w:w="1619"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11</w:t>
            </w:r>
          </w:p>
        </w:tc>
        <w:tc>
          <w:tcPr>
            <w:tcW w:w="1617"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9,4</w:t>
            </w:r>
          </w:p>
        </w:tc>
      </w:tr>
      <w:tr w:rsidR="004F2AD0" w:rsidRPr="008B71DF" w:rsidTr="0075518A">
        <w:trPr>
          <w:trHeight w:val="480"/>
        </w:trPr>
        <w:tc>
          <w:tcPr>
            <w:tcW w:w="2273" w:type="dxa"/>
            <w:vMerge w:val="restart"/>
            <w:tcBorders>
              <w:top w:val="nil"/>
              <w:left w:val="single" w:sz="4" w:space="0" w:color="auto"/>
              <w:bottom w:val="single" w:sz="4" w:space="0" w:color="auto"/>
              <w:right w:val="single" w:sz="4" w:space="0" w:color="auto"/>
            </w:tcBorders>
            <w:shd w:val="clear" w:color="auto" w:fill="auto"/>
            <w:vAlign w:val="center"/>
            <w:hideMark/>
          </w:tcPr>
          <w:p w:rsidR="004F2AD0" w:rsidRPr="008B71DF" w:rsidRDefault="004F2AD0" w:rsidP="0075518A">
            <w:pPr>
              <w:spacing w:after="0"/>
              <w:rPr>
                <w:rFonts w:ascii="PT Astra Serif" w:hAnsi="PT Astra Serif"/>
                <w:color w:val="000000"/>
              </w:rPr>
            </w:pPr>
            <w:r w:rsidRPr="008B71DF">
              <w:rPr>
                <w:rFonts w:ascii="PT Astra Serif" w:hAnsi="PT Astra Serif"/>
                <w:color w:val="000000"/>
              </w:rPr>
              <w:t>Автобус №2</w:t>
            </w:r>
          </w:p>
        </w:tc>
        <w:tc>
          <w:tcPr>
            <w:tcW w:w="1858"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rPr>
                <w:rFonts w:ascii="PT Astra Serif" w:hAnsi="PT Astra Serif"/>
                <w:color w:val="000000"/>
              </w:rPr>
            </w:pPr>
            <w:r w:rsidRPr="008B71DF">
              <w:rPr>
                <w:rFonts w:ascii="PT Astra Serif" w:hAnsi="PT Astra Serif"/>
                <w:color w:val="000000"/>
              </w:rPr>
              <w:t>Прямое</w:t>
            </w:r>
          </w:p>
        </w:tc>
        <w:tc>
          <w:tcPr>
            <w:tcW w:w="2076"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w:t>
            </w:r>
          </w:p>
        </w:tc>
        <w:tc>
          <w:tcPr>
            <w:tcW w:w="972"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10,8</w:t>
            </w:r>
          </w:p>
        </w:tc>
        <w:tc>
          <w:tcPr>
            <w:tcW w:w="1619"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w:t>
            </w:r>
          </w:p>
        </w:tc>
        <w:tc>
          <w:tcPr>
            <w:tcW w:w="1617"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10,8</w:t>
            </w:r>
          </w:p>
        </w:tc>
      </w:tr>
      <w:tr w:rsidR="004F2AD0" w:rsidRPr="008B71DF" w:rsidTr="0075518A">
        <w:trPr>
          <w:trHeight w:val="300"/>
        </w:trPr>
        <w:tc>
          <w:tcPr>
            <w:tcW w:w="2273" w:type="dxa"/>
            <w:vMerge/>
            <w:tcBorders>
              <w:top w:val="nil"/>
              <w:left w:val="single" w:sz="4" w:space="0" w:color="auto"/>
              <w:bottom w:val="single" w:sz="4" w:space="0" w:color="auto"/>
              <w:right w:val="single" w:sz="4" w:space="0" w:color="auto"/>
            </w:tcBorders>
            <w:vAlign w:val="center"/>
            <w:hideMark/>
          </w:tcPr>
          <w:p w:rsidR="004F2AD0" w:rsidRPr="008B71DF" w:rsidRDefault="004F2AD0" w:rsidP="0075518A">
            <w:pPr>
              <w:spacing w:after="0"/>
              <w:jc w:val="left"/>
              <w:rPr>
                <w:rFonts w:ascii="PT Astra Serif" w:hAnsi="PT Astra Serif"/>
                <w:color w:val="000000"/>
              </w:rPr>
            </w:pPr>
          </w:p>
        </w:tc>
        <w:tc>
          <w:tcPr>
            <w:tcW w:w="1858"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rPr>
                <w:rFonts w:ascii="PT Astra Serif" w:hAnsi="PT Astra Serif"/>
                <w:color w:val="000000"/>
              </w:rPr>
            </w:pPr>
            <w:r w:rsidRPr="008B71DF">
              <w:rPr>
                <w:rFonts w:ascii="PT Astra Serif" w:hAnsi="PT Astra Serif"/>
                <w:color w:val="000000"/>
              </w:rPr>
              <w:t>Обратное</w:t>
            </w:r>
          </w:p>
        </w:tc>
        <w:tc>
          <w:tcPr>
            <w:tcW w:w="2076"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w:t>
            </w:r>
          </w:p>
        </w:tc>
        <w:tc>
          <w:tcPr>
            <w:tcW w:w="972"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9,4</w:t>
            </w:r>
          </w:p>
        </w:tc>
        <w:tc>
          <w:tcPr>
            <w:tcW w:w="1619"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10</w:t>
            </w:r>
          </w:p>
        </w:tc>
        <w:tc>
          <w:tcPr>
            <w:tcW w:w="1617" w:type="dxa"/>
            <w:tcBorders>
              <w:top w:val="nil"/>
              <w:left w:val="nil"/>
              <w:bottom w:val="single" w:sz="4" w:space="0" w:color="auto"/>
              <w:right w:val="single" w:sz="4" w:space="0" w:color="auto"/>
            </w:tcBorders>
            <w:shd w:val="clear" w:color="auto" w:fill="auto"/>
            <w:vAlign w:val="center"/>
            <w:hideMark/>
          </w:tcPr>
          <w:p w:rsidR="004F2AD0" w:rsidRPr="008B71DF" w:rsidRDefault="004F2AD0" w:rsidP="0075518A">
            <w:pPr>
              <w:spacing w:after="0"/>
              <w:jc w:val="center"/>
              <w:rPr>
                <w:rFonts w:ascii="PT Astra Serif" w:hAnsi="PT Astra Serif"/>
                <w:color w:val="000000"/>
              </w:rPr>
            </w:pPr>
            <w:r w:rsidRPr="008B71DF">
              <w:rPr>
                <w:rFonts w:ascii="PT Astra Serif" w:hAnsi="PT Astra Serif"/>
                <w:color w:val="000000"/>
              </w:rPr>
              <w:t>9,4</w:t>
            </w:r>
          </w:p>
        </w:tc>
      </w:tr>
    </w:tbl>
    <w:p w:rsidR="004F2AD0" w:rsidRDefault="004F2AD0" w:rsidP="004F2AD0">
      <w:pPr>
        <w:rPr>
          <w:rFonts w:ascii="PT Astra Serif" w:hAnsi="PT Astra Serif"/>
          <w:sz w:val="22"/>
          <w:szCs w:val="22"/>
        </w:rPr>
      </w:pPr>
    </w:p>
    <w:p w:rsidR="004F2AD0" w:rsidRDefault="004F2AD0" w:rsidP="004F2AD0">
      <w:pPr>
        <w:spacing w:after="0"/>
        <w:ind w:firstLine="709"/>
        <w:rPr>
          <w:rFonts w:ascii="PT Astra Serif" w:hAnsi="PT Astra Serif"/>
          <w:sz w:val="22"/>
          <w:szCs w:val="22"/>
        </w:rPr>
      </w:pPr>
      <w:r>
        <w:rPr>
          <w:rFonts w:ascii="PT Astra Serif" w:hAnsi="PT Astra Serif"/>
          <w:sz w:val="22"/>
          <w:szCs w:val="22"/>
        </w:rPr>
        <w:t>9. Максимальное количество транспортных средств.</w:t>
      </w:r>
    </w:p>
    <w:p w:rsidR="004F2AD0" w:rsidRDefault="004F2AD0" w:rsidP="004F2AD0">
      <w:pPr>
        <w:spacing w:after="0"/>
        <w:ind w:firstLine="709"/>
        <w:rPr>
          <w:rFonts w:ascii="PT Astra Serif" w:hAnsi="PT Astra Serif"/>
          <w:sz w:val="22"/>
          <w:szCs w:val="22"/>
        </w:rPr>
      </w:pPr>
      <w:r>
        <w:rPr>
          <w:rFonts w:ascii="PT Astra Serif" w:hAnsi="PT Astra Serif"/>
          <w:sz w:val="22"/>
          <w:szCs w:val="22"/>
        </w:rPr>
        <w:t>Устанавливается   в   соответствии   со  сведениями  реестра  маршрутов раздельно  для  каждого маршрута, в отношении которого заключен Контракт, и каждого  класса  транспортных  средств  (если  Контрактом предусматривается использование транспортных средств нескольких классов).</w:t>
      </w:r>
    </w:p>
    <w:p w:rsidR="004F2AD0" w:rsidRDefault="004F2AD0" w:rsidP="004F2AD0">
      <w:pPr>
        <w:spacing w:after="0"/>
        <w:ind w:firstLine="709"/>
        <w:rPr>
          <w:rFonts w:ascii="PT Astra Serif" w:hAnsi="PT Astra Serif"/>
          <w:sz w:val="22"/>
          <w:szCs w:val="22"/>
        </w:rPr>
      </w:pPr>
      <w:r>
        <w:rPr>
          <w:rFonts w:ascii="PT Astra Serif" w:hAnsi="PT Astra Serif"/>
          <w:sz w:val="22"/>
          <w:szCs w:val="22"/>
        </w:rPr>
        <w:t>10. Резервное количество транспортных средств не менее 1 единицы на каждом маршруте.</w:t>
      </w:r>
    </w:p>
    <w:p w:rsidR="004F2AD0" w:rsidRDefault="004F2AD0" w:rsidP="004F2AD0">
      <w:pPr>
        <w:spacing w:after="0"/>
        <w:ind w:firstLine="709"/>
        <w:rPr>
          <w:rFonts w:ascii="PT Astra Serif" w:hAnsi="PT Astra Serif"/>
          <w:sz w:val="22"/>
          <w:szCs w:val="22"/>
        </w:rPr>
      </w:pPr>
      <w:r>
        <w:rPr>
          <w:rFonts w:ascii="PT Astra Serif" w:hAnsi="PT Astra Serif"/>
          <w:sz w:val="22"/>
          <w:szCs w:val="22"/>
        </w:rPr>
        <w:t xml:space="preserve">Полученная плата за проезд пассажиров остается в распоряжении Исполнителя. </w:t>
      </w:r>
    </w:p>
    <w:p w:rsidR="004F2AD0" w:rsidRDefault="004F2AD0" w:rsidP="004F2AD0">
      <w:pPr>
        <w:spacing w:after="0"/>
        <w:ind w:firstLine="709"/>
        <w:rPr>
          <w:rFonts w:ascii="PT Astra Serif" w:hAnsi="PT Astra Serif"/>
          <w:sz w:val="22"/>
          <w:szCs w:val="22"/>
        </w:rPr>
      </w:pPr>
      <w:r>
        <w:rPr>
          <w:rFonts w:ascii="PT Astra Serif" w:hAnsi="PT Astra Serif"/>
          <w:sz w:val="22"/>
          <w:szCs w:val="22"/>
        </w:rPr>
        <w:t>В течение двух рабочих дней со дня подтверждения подрядчиком наличия транспортных средств, предусмотренных контрактом, муниципальный заказчик выдает Подрядчику, на срок действия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4F2AD0" w:rsidRDefault="004F2AD0" w:rsidP="004F2AD0">
      <w:pPr>
        <w:spacing w:after="0"/>
        <w:ind w:firstLine="709"/>
        <w:rPr>
          <w:rFonts w:ascii="PT Astra Serif" w:eastAsia="Calibri" w:hAnsi="PT Astra Serif"/>
          <w:b/>
          <w:sz w:val="22"/>
          <w:szCs w:val="22"/>
        </w:rPr>
      </w:pPr>
      <w:proofErr w:type="gramStart"/>
      <w:r>
        <w:rPr>
          <w:rFonts w:ascii="PT Astra Serif" w:hAnsi="PT Astra Serif"/>
          <w:sz w:val="22"/>
          <w:szCs w:val="22"/>
        </w:rPr>
        <w:t xml:space="preserve">Подрядчик </w:t>
      </w:r>
      <w:r>
        <w:rPr>
          <w:rFonts w:ascii="PT Astra Serif" w:eastAsia="Calibri" w:hAnsi="PT Astra Serif"/>
          <w:sz w:val="22"/>
          <w:szCs w:val="22"/>
        </w:rPr>
        <w:t>осуществляет перевозку и ведет расчеты с пассажирами путем выдачи проездного билета (разового билета или билета длительного пользования (проездной билет) установленной формы по тарифам, не превышающим предельные максимальные тарифы на проезд пассажиров и провоз багажа автомобильным транспортом в городском сообщении, установленным действующим приказом Региональной службы по тарифам ХМАО-Югры.</w:t>
      </w:r>
      <w:proofErr w:type="gramEnd"/>
    </w:p>
    <w:p w:rsidR="004F2AD0" w:rsidRDefault="004F2AD0" w:rsidP="004F2AD0">
      <w:pPr>
        <w:spacing w:after="0"/>
        <w:ind w:firstLine="709"/>
        <w:rPr>
          <w:rFonts w:ascii="PT Astra Serif" w:hAnsi="PT Astra Serif"/>
          <w:sz w:val="22"/>
          <w:szCs w:val="22"/>
          <w:highlight w:val="yellow"/>
        </w:rPr>
      </w:pPr>
      <w:r>
        <w:rPr>
          <w:rFonts w:ascii="PT Astra Serif" w:hAnsi="PT Astra Serif"/>
          <w:sz w:val="22"/>
          <w:szCs w:val="22"/>
        </w:rPr>
        <w:t>Подрядчик обеспечивает на маршруте продажу месячных проездных билетов для учеников и взрослых.  Информация о возможности покупки проездных билетов должны быть размещена в  доступном месте салона транспортного места</w:t>
      </w:r>
    </w:p>
    <w:p w:rsidR="004F2AD0" w:rsidRPr="00F90D75" w:rsidRDefault="004F2AD0" w:rsidP="004F2AD0">
      <w:pPr>
        <w:pStyle w:val="ab"/>
        <w:ind w:left="0" w:firstLine="851"/>
        <w:rPr>
          <w:rFonts w:ascii="PT Astra Serif" w:hAnsi="PT Astra Serif"/>
          <w:b/>
          <w:sz w:val="22"/>
          <w:szCs w:val="22"/>
          <w:u w:val="single"/>
          <w:lang w:val="ru-RU" w:eastAsia="en-US"/>
        </w:rPr>
      </w:pPr>
      <w:r w:rsidRPr="00F90D75">
        <w:rPr>
          <w:rFonts w:ascii="PT Astra Serif" w:hAnsi="PT Astra Serif"/>
          <w:b/>
          <w:sz w:val="22"/>
          <w:szCs w:val="22"/>
        </w:rPr>
        <w:t>Подрядчик</w:t>
      </w:r>
      <w:r w:rsidRPr="00F90D75">
        <w:rPr>
          <w:rFonts w:ascii="PT Astra Serif" w:hAnsi="PT Astra Serif"/>
          <w:sz w:val="22"/>
          <w:szCs w:val="22"/>
          <w:lang w:val="ru-RU"/>
        </w:rPr>
        <w:t xml:space="preserve"> </w:t>
      </w:r>
      <w:r w:rsidRPr="00F90D75">
        <w:rPr>
          <w:rFonts w:ascii="PT Astra Serif" w:hAnsi="PT Astra Serif"/>
          <w:b/>
          <w:sz w:val="22"/>
          <w:szCs w:val="22"/>
          <w:u w:val="single"/>
          <w:lang w:eastAsia="en-US"/>
        </w:rPr>
        <w:t xml:space="preserve">обязан выполнять перевозку пассажиров в соответствии с требованиями: </w:t>
      </w:r>
    </w:p>
    <w:p w:rsidR="004F2AD0" w:rsidRPr="00B22406" w:rsidRDefault="004F2AD0" w:rsidP="004F2AD0">
      <w:pPr>
        <w:widowControl w:val="0"/>
        <w:autoSpaceDE w:val="0"/>
        <w:autoSpaceDN w:val="0"/>
        <w:adjustRightInd w:val="0"/>
        <w:spacing w:after="0"/>
        <w:ind w:firstLine="851"/>
        <w:rPr>
          <w:rFonts w:ascii="PT Astra Serif" w:hAnsi="PT Astra Serif"/>
          <w:sz w:val="22"/>
          <w:szCs w:val="22"/>
        </w:rPr>
      </w:pPr>
      <w:r w:rsidRPr="00B22406">
        <w:rPr>
          <w:rFonts w:ascii="PT Astra Serif" w:eastAsia="Calibri" w:hAnsi="PT Astra Serif"/>
          <w:bCs/>
          <w:color w:val="000000"/>
          <w:sz w:val="22"/>
          <w:szCs w:val="22"/>
          <w:lang w:eastAsia="en-US"/>
        </w:rPr>
        <w:t xml:space="preserve">– </w:t>
      </w:r>
      <w:r w:rsidRPr="00B22406">
        <w:rPr>
          <w:rFonts w:ascii="PT Astra Serif" w:hAnsi="PT Astra Serif"/>
          <w:sz w:val="22"/>
          <w:szCs w:val="22"/>
        </w:rPr>
        <w:t>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Федерального закона от 08.11.2007 № 259-ФЗ «Устав автомобильного транспорта и городского наземного электрического транспорта»;</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Федерального закона от 04.05.2011 № 99-ФЗ «О лицензировании отдельных видов деятельности»;</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lastRenderedPageBreak/>
        <w:t xml:space="preserve">– Федерального закона от 04.05.2011 № 44-ФЗ  «О контрактной системе в сфере закупок товаров, работ, услуг для обеспечения государственных и муниципальных нужд»; </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Федерального закона от 10.12.1995 № 196-ФЗ «О безопасности дорожного движения»;</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Федерального закона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Федерального закона от 14.02.2009 № 22-ФЗ «О навигационной деятельности»;</w:t>
      </w:r>
    </w:p>
    <w:p w:rsidR="004F2AD0" w:rsidRPr="004E75FE" w:rsidRDefault="004F2AD0" w:rsidP="004F2AD0">
      <w:pPr>
        <w:widowControl w:val="0"/>
        <w:autoSpaceDE w:val="0"/>
        <w:autoSpaceDN w:val="0"/>
        <w:adjustRightInd w:val="0"/>
        <w:spacing w:after="0"/>
        <w:ind w:firstLine="851"/>
        <w:rPr>
          <w:rFonts w:ascii="PT Astra Serif" w:hAnsi="PT Astra Serif"/>
          <w:sz w:val="22"/>
          <w:szCs w:val="22"/>
          <w:highlight w:val="yellow"/>
        </w:rPr>
      </w:pPr>
      <w:r w:rsidRPr="00527CCC">
        <w:rPr>
          <w:rFonts w:ascii="PT Astra Serif" w:hAnsi="PT Astra Serif"/>
          <w:sz w:val="22"/>
          <w:szCs w:val="22"/>
        </w:rPr>
        <w:t>– Федерального закона от 09.02.2007 № 16-ФЗ «О транспортной безопасности»;</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xml:space="preserve">– Постановления Правительства Российской Федерации от 27.02.2019 № 195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w:t>
      </w:r>
    </w:p>
    <w:p w:rsidR="004F2AD0" w:rsidRPr="00527CCC" w:rsidRDefault="004F2AD0" w:rsidP="004F2AD0">
      <w:pPr>
        <w:widowControl w:val="0"/>
        <w:autoSpaceDE w:val="0"/>
        <w:autoSpaceDN w:val="0"/>
        <w:adjustRightInd w:val="0"/>
        <w:spacing w:after="0"/>
        <w:ind w:firstLine="851"/>
        <w:rPr>
          <w:rFonts w:ascii="PT Astra Serif" w:hAnsi="PT Astra Serif"/>
          <w:sz w:val="22"/>
          <w:szCs w:val="22"/>
        </w:rPr>
      </w:pPr>
      <w:r w:rsidRPr="00527CCC">
        <w:rPr>
          <w:rFonts w:ascii="PT Astra Serif" w:hAnsi="PT Astra Serif"/>
          <w:sz w:val="22"/>
          <w:szCs w:val="22"/>
        </w:rPr>
        <w:t>– Постановление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rsidR="004F2AD0" w:rsidRPr="003C2DAE" w:rsidRDefault="004F2AD0" w:rsidP="004F2AD0">
      <w:pPr>
        <w:widowControl w:val="0"/>
        <w:autoSpaceDE w:val="0"/>
        <w:autoSpaceDN w:val="0"/>
        <w:adjustRightInd w:val="0"/>
        <w:spacing w:after="0"/>
        <w:ind w:firstLine="851"/>
        <w:rPr>
          <w:rFonts w:ascii="PT Astra Serif" w:hAnsi="PT Astra Serif"/>
          <w:sz w:val="22"/>
          <w:szCs w:val="22"/>
        </w:rPr>
      </w:pPr>
      <w:r w:rsidRPr="003C2DAE">
        <w:rPr>
          <w:rFonts w:ascii="PT Astra Serif" w:hAnsi="PT Astra Serif"/>
          <w:sz w:val="22"/>
          <w:szCs w:val="22"/>
        </w:rPr>
        <w:t>– Приказ Министерства транспорта Российской Федерации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4F2AD0" w:rsidRPr="003C2DAE" w:rsidRDefault="004F2AD0" w:rsidP="004F2AD0">
      <w:pPr>
        <w:widowControl w:val="0"/>
        <w:autoSpaceDE w:val="0"/>
        <w:autoSpaceDN w:val="0"/>
        <w:adjustRightInd w:val="0"/>
        <w:spacing w:after="0"/>
        <w:ind w:firstLine="851"/>
        <w:rPr>
          <w:rFonts w:ascii="PT Astra Serif" w:hAnsi="PT Astra Serif"/>
          <w:sz w:val="22"/>
          <w:szCs w:val="22"/>
        </w:rPr>
      </w:pPr>
      <w:r w:rsidRPr="003C2DAE">
        <w:rPr>
          <w:rFonts w:ascii="PT Astra Serif" w:hAnsi="PT Astra Serif"/>
          <w:sz w:val="22"/>
          <w:szCs w:val="22"/>
        </w:rPr>
        <w:t xml:space="preserve">– Государственного стандарта РФ ГОСТ </w:t>
      </w:r>
      <w:proofErr w:type="gramStart"/>
      <w:r w:rsidRPr="003C2DAE">
        <w:rPr>
          <w:rFonts w:ascii="PT Astra Serif" w:hAnsi="PT Astra Serif"/>
          <w:sz w:val="22"/>
          <w:szCs w:val="22"/>
        </w:rPr>
        <w:t>Р</w:t>
      </w:r>
      <w:proofErr w:type="gramEnd"/>
      <w:r w:rsidRPr="003C2DAE">
        <w:rPr>
          <w:rFonts w:ascii="PT Astra Serif" w:hAnsi="PT Astra Serif"/>
          <w:sz w:val="22"/>
          <w:szCs w:val="22"/>
        </w:rPr>
        <w:t xml:space="preserve"> 52051-2003 «Механические транспортные средства и прицепы. Классификация и определения» (</w:t>
      </w:r>
      <w:proofErr w:type="gramStart"/>
      <w:r w:rsidRPr="003C2DAE">
        <w:rPr>
          <w:rFonts w:ascii="PT Astra Serif" w:hAnsi="PT Astra Serif"/>
          <w:sz w:val="22"/>
          <w:szCs w:val="22"/>
        </w:rPr>
        <w:t>принят</w:t>
      </w:r>
      <w:proofErr w:type="gramEnd"/>
      <w:r w:rsidRPr="003C2DAE">
        <w:rPr>
          <w:rFonts w:ascii="PT Astra Serif" w:hAnsi="PT Astra Serif"/>
          <w:sz w:val="22"/>
          <w:szCs w:val="22"/>
        </w:rPr>
        <w:t xml:space="preserve"> и введен в действие постановлением Госстандарта РФ от 07.05.2003 № 139-ст); </w:t>
      </w:r>
    </w:p>
    <w:p w:rsidR="004F2AD0" w:rsidRPr="003C2DAE" w:rsidRDefault="004F2AD0" w:rsidP="004F2AD0">
      <w:pPr>
        <w:widowControl w:val="0"/>
        <w:autoSpaceDE w:val="0"/>
        <w:autoSpaceDN w:val="0"/>
        <w:adjustRightInd w:val="0"/>
        <w:spacing w:after="0"/>
        <w:ind w:firstLine="851"/>
        <w:rPr>
          <w:rFonts w:ascii="PT Astra Serif" w:hAnsi="PT Astra Serif"/>
          <w:sz w:val="22"/>
          <w:szCs w:val="22"/>
        </w:rPr>
      </w:pPr>
      <w:r w:rsidRPr="003C2DAE">
        <w:rPr>
          <w:rFonts w:ascii="PT Astra Serif" w:hAnsi="PT Astra Serif"/>
          <w:sz w:val="22"/>
          <w:szCs w:val="22"/>
        </w:rPr>
        <w:t xml:space="preserve">– Национального стандарта Российской Федерации ГОСТ </w:t>
      </w:r>
      <w:proofErr w:type="gramStart"/>
      <w:r w:rsidRPr="003C2DAE">
        <w:rPr>
          <w:rFonts w:ascii="PT Astra Serif" w:hAnsi="PT Astra Serif"/>
          <w:sz w:val="22"/>
          <w:szCs w:val="22"/>
        </w:rPr>
        <w:t>Р</w:t>
      </w:r>
      <w:proofErr w:type="gramEnd"/>
      <w:r w:rsidRPr="003C2DAE">
        <w:rPr>
          <w:rFonts w:ascii="PT Astra Serif" w:hAnsi="PT Astra Serif"/>
          <w:sz w:val="22"/>
          <w:szCs w:val="22"/>
        </w:rPr>
        <w:t xml:space="preserve"> 51090-2017 «Средства общественного пассажирского транспорта. Общие технические требования доступности и безопасности для инвалидов»;</w:t>
      </w:r>
    </w:p>
    <w:p w:rsidR="004F2AD0" w:rsidRPr="003C2DAE" w:rsidRDefault="004F2AD0" w:rsidP="004F2AD0">
      <w:pPr>
        <w:widowControl w:val="0"/>
        <w:autoSpaceDE w:val="0"/>
        <w:autoSpaceDN w:val="0"/>
        <w:adjustRightInd w:val="0"/>
        <w:spacing w:after="0"/>
        <w:ind w:firstLine="851"/>
        <w:rPr>
          <w:rFonts w:ascii="PT Astra Serif" w:hAnsi="PT Astra Serif"/>
          <w:sz w:val="22"/>
          <w:szCs w:val="22"/>
        </w:rPr>
      </w:pPr>
      <w:r w:rsidRPr="003C2DAE">
        <w:rPr>
          <w:rFonts w:ascii="PT Astra Serif" w:hAnsi="PT Astra Serif"/>
          <w:sz w:val="22"/>
          <w:szCs w:val="22"/>
        </w:rPr>
        <w:t xml:space="preserve">- </w:t>
      </w:r>
      <w:proofErr w:type="gramStart"/>
      <w:r w:rsidRPr="003C2DAE">
        <w:rPr>
          <w:rFonts w:ascii="PT Astra Serif" w:hAnsi="PT Astra Serif"/>
          <w:sz w:val="22"/>
          <w:szCs w:val="22"/>
        </w:rPr>
        <w:t>ТР</w:t>
      </w:r>
      <w:proofErr w:type="gramEnd"/>
      <w:r w:rsidRPr="003C2DAE">
        <w:rPr>
          <w:rFonts w:ascii="PT Astra Serif" w:hAnsi="PT Astra Serif"/>
          <w:sz w:val="22"/>
          <w:szCs w:val="22"/>
        </w:rPr>
        <w:t xml:space="preserve"> ТС 018/2011 «Технический регламент Таможенного союза. О безопасности колесных транспортных средств»;</w:t>
      </w:r>
    </w:p>
    <w:p w:rsidR="004F2AD0" w:rsidRPr="003C2DAE" w:rsidRDefault="004F2AD0" w:rsidP="004F2AD0">
      <w:pPr>
        <w:widowControl w:val="0"/>
        <w:autoSpaceDE w:val="0"/>
        <w:autoSpaceDN w:val="0"/>
        <w:adjustRightInd w:val="0"/>
        <w:spacing w:after="0"/>
        <w:ind w:firstLine="851"/>
        <w:rPr>
          <w:rFonts w:ascii="PT Astra Serif" w:hAnsi="PT Astra Serif"/>
          <w:sz w:val="22"/>
          <w:szCs w:val="22"/>
        </w:rPr>
      </w:pPr>
      <w:r w:rsidRPr="003C2DAE">
        <w:rPr>
          <w:rFonts w:ascii="PT Astra Serif" w:hAnsi="PT Astra Serif"/>
          <w:sz w:val="22"/>
          <w:szCs w:val="22"/>
        </w:rPr>
        <w:t xml:space="preserve">- ГОСТ </w:t>
      </w:r>
      <w:proofErr w:type="gramStart"/>
      <w:r w:rsidRPr="003C2DAE">
        <w:rPr>
          <w:rFonts w:ascii="PT Astra Serif" w:hAnsi="PT Astra Serif"/>
          <w:sz w:val="22"/>
          <w:szCs w:val="22"/>
        </w:rPr>
        <w:t>Р</w:t>
      </w:r>
      <w:proofErr w:type="gramEnd"/>
      <w:r w:rsidRPr="003C2DAE">
        <w:rPr>
          <w:rFonts w:ascii="PT Astra Serif" w:hAnsi="PT Astra Serif"/>
          <w:sz w:val="22"/>
          <w:szCs w:val="22"/>
        </w:rPr>
        <w:t xml:space="preserve"> 51825-2001 «Услуги пассажирского автомобильного транспорта. Общие требования».</w:t>
      </w:r>
    </w:p>
    <w:p w:rsidR="004F2AD0" w:rsidRPr="003C2DAE" w:rsidRDefault="004F2AD0" w:rsidP="004F2AD0">
      <w:pPr>
        <w:tabs>
          <w:tab w:val="left" w:pos="284"/>
        </w:tabs>
        <w:spacing w:after="0"/>
        <w:ind w:firstLine="851"/>
        <w:rPr>
          <w:rFonts w:ascii="PT Astra Serif" w:eastAsia="Calibri" w:hAnsi="PT Astra Serif"/>
          <w:sz w:val="22"/>
          <w:szCs w:val="22"/>
        </w:rPr>
      </w:pPr>
      <w:r w:rsidRPr="003C2DAE">
        <w:rPr>
          <w:rFonts w:ascii="PT Astra Serif" w:eastAsia="Calibri" w:hAnsi="PT Astra Serif"/>
          <w:sz w:val="22"/>
          <w:szCs w:val="22"/>
        </w:rPr>
        <w:t>- Постановления Правительства Российской Федерации от 25.08.2008 № 641 «Об оснащении транспортных, технических средств и систем аппаратурой спутниковой навигации ГЛОНАСС или ГЛОНАСС/GPS»;</w:t>
      </w:r>
    </w:p>
    <w:p w:rsidR="004F2AD0" w:rsidRPr="003C2DAE" w:rsidRDefault="004F2AD0" w:rsidP="004F2AD0">
      <w:pPr>
        <w:pStyle w:val="10"/>
        <w:tabs>
          <w:tab w:val="clear" w:pos="432"/>
          <w:tab w:val="num" w:pos="0"/>
        </w:tabs>
        <w:spacing w:before="0" w:after="0"/>
        <w:ind w:left="0" w:firstLine="851"/>
        <w:jc w:val="both"/>
        <w:rPr>
          <w:rFonts w:ascii="PT Astra Serif" w:eastAsia="Calibri" w:hAnsi="PT Astra Serif"/>
          <w:sz w:val="22"/>
          <w:szCs w:val="22"/>
        </w:rPr>
      </w:pPr>
      <w:r w:rsidRPr="003C2DAE">
        <w:rPr>
          <w:rFonts w:ascii="PT Astra Serif" w:eastAsia="Calibri" w:hAnsi="PT Astra Serif"/>
          <w:sz w:val="22"/>
          <w:szCs w:val="22"/>
        </w:rPr>
        <w:t xml:space="preserve">- </w:t>
      </w:r>
      <w:r w:rsidRPr="003C2DAE">
        <w:rPr>
          <w:rFonts w:ascii="PT Astra Serif" w:hAnsi="PT Astra Serif"/>
          <w:b w:val="0"/>
          <w:sz w:val="22"/>
          <w:szCs w:val="22"/>
        </w:rPr>
        <w:t xml:space="preserve"> Постановлени</w:t>
      </w:r>
      <w:r w:rsidRPr="003C2DAE">
        <w:rPr>
          <w:rFonts w:ascii="PT Astra Serif" w:hAnsi="PT Astra Serif"/>
          <w:b w:val="0"/>
          <w:sz w:val="22"/>
          <w:szCs w:val="22"/>
          <w:lang w:val="ru-RU"/>
        </w:rPr>
        <w:t>я</w:t>
      </w:r>
      <w:r w:rsidRPr="003C2DAE">
        <w:rPr>
          <w:rFonts w:ascii="PT Astra Serif" w:hAnsi="PT Astra Serif"/>
          <w:b w:val="0"/>
          <w:sz w:val="22"/>
          <w:szCs w:val="22"/>
        </w:rPr>
        <w:t xml:space="preserve"> Правительства РФ от 27</w:t>
      </w:r>
      <w:r w:rsidRPr="003C2DAE">
        <w:rPr>
          <w:rFonts w:ascii="PT Astra Serif" w:hAnsi="PT Astra Serif"/>
          <w:b w:val="0"/>
          <w:sz w:val="22"/>
          <w:szCs w:val="22"/>
          <w:lang w:val="ru-RU"/>
        </w:rPr>
        <w:t>.02.</w:t>
      </w:r>
      <w:r w:rsidRPr="003C2DAE">
        <w:rPr>
          <w:rFonts w:ascii="PT Astra Serif" w:hAnsi="PT Astra Serif"/>
          <w:b w:val="0"/>
          <w:sz w:val="22"/>
          <w:szCs w:val="22"/>
        </w:rPr>
        <w:t>2019 </w:t>
      </w:r>
      <w:r w:rsidRPr="003C2DAE">
        <w:rPr>
          <w:rFonts w:ascii="PT Astra Serif" w:hAnsi="PT Astra Serif"/>
          <w:b w:val="0"/>
          <w:sz w:val="22"/>
          <w:szCs w:val="22"/>
          <w:lang w:val="ru-RU"/>
        </w:rPr>
        <w:t>№</w:t>
      </w:r>
      <w:r w:rsidRPr="003C2DAE">
        <w:rPr>
          <w:rFonts w:ascii="PT Astra Serif" w:hAnsi="PT Astra Serif"/>
          <w:b w:val="0"/>
          <w:sz w:val="22"/>
          <w:szCs w:val="22"/>
        </w:rPr>
        <w:t> 195</w:t>
      </w:r>
      <w:r w:rsidRPr="003C2DAE">
        <w:rPr>
          <w:rFonts w:ascii="PT Astra Serif" w:hAnsi="PT Astra Serif"/>
          <w:b w:val="0"/>
          <w:sz w:val="22"/>
          <w:szCs w:val="22"/>
          <w:lang w:val="ru-RU"/>
        </w:rPr>
        <w:t xml:space="preserve"> «</w:t>
      </w:r>
      <w:r w:rsidRPr="003C2DAE">
        <w:rPr>
          <w:rFonts w:ascii="PT Astra Serif" w:hAnsi="PT Astra Serif"/>
          <w:b w:val="0"/>
          <w:sz w:val="22"/>
          <w:szCs w:val="22"/>
        </w:rPr>
        <w:t>О лицензировании деятельности по перевозкам пассажиров и иных лиц автобусами</w:t>
      </w:r>
      <w:r w:rsidRPr="003C2DAE">
        <w:rPr>
          <w:rFonts w:ascii="PT Astra Serif" w:hAnsi="PT Astra Serif"/>
          <w:b w:val="0"/>
          <w:sz w:val="22"/>
          <w:szCs w:val="22"/>
          <w:lang w:val="ru-RU"/>
        </w:rPr>
        <w:t>»</w:t>
      </w:r>
      <w:r w:rsidRPr="003C2DAE">
        <w:rPr>
          <w:rFonts w:ascii="PT Astra Serif" w:eastAsia="Calibri" w:hAnsi="PT Astra Serif"/>
          <w:sz w:val="22"/>
          <w:szCs w:val="22"/>
        </w:rPr>
        <w:t>;</w:t>
      </w:r>
    </w:p>
    <w:p w:rsidR="004F2AD0" w:rsidRPr="003C2DAE" w:rsidRDefault="004F2AD0" w:rsidP="004F2AD0">
      <w:pPr>
        <w:tabs>
          <w:tab w:val="left" w:pos="284"/>
        </w:tabs>
        <w:spacing w:after="0"/>
        <w:ind w:firstLine="851"/>
        <w:rPr>
          <w:rFonts w:ascii="PT Astra Serif" w:eastAsia="Calibri" w:hAnsi="PT Astra Serif"/>
          <w:sz w:val="22"/>
          <w:szCs w:val="22"/>
        </w:rPr>
      </w:pPr>
      <w:r w:rsidRPr="003C2DAE">
        <w:rPr>
          <w:rFonts w:ascii="PT Astra Serif" w:eastAsia="Calibri" w:hAnsi="PT Astra Serif"/>
          <w:sz w:val="22"/>
          <w:szCs w:val="22"/>
        </w:rPr>
        <w:t xml:space="preserve">- ГОСТа </w:t>
      </w:r>
      <w:proofErr w:type="gramStart"/>
      <w:r w:rsidRPr="003C2DAE">
        <w:rPr>
          <w:rFonts w:ascii="PT Astra Serif" w:eastAsia="Calibri" w:hAnsi="PT Astra Serif"/>
          <w:sz w:val="22"/>
          <w:szCs w:val="22"/>
        </w:rPr>
        <w:t>Р</w:t>
      </w:r>
      <w:proofErr w:type="gramEnd"/>
      <w:r w:rsidRPr="003C2DAE">
        <w:rPr>
          <w:rFonts w:ascii="PT Astra Serif" w:eastAsia="Calibri" w:hAnsi="PT Astra Serif"/>
          <w:sz w:val="22"/>
          <w:szCs w:val="22"/>
        </w:rPr>
        <w:t xml:space="preserve"> 51825-2001 «Услуги пассажирского автомобильного транспорта. Общие требования»; </w:t>
      </w:r>
    </w:p>
    <w:p w:rsidR="004F2AD0" w:rsidRPr="003C2DAE" w:rsidRDefault="004F2AD0" w:rsidP="004F2AD0">
      <w:pPr>
        <w:spacing w:after="0"/>
        <w:ind w:firstLine="851"/>
        <w:rPr>
          <w:rFonts w:ascii="PT Astra Serif" w:eastAsia="Calibri" w:hAnsi="PT Astra Serif"/>
          <w:sz w:val="22"/>
          <w:szCs w:val="22"/>
        </w:rPr>
      </w:pPr>
      <w:r w:rsidRPr="003C2DAE">
        <w:rPr>
          <w:rFonts w:ascii="PT Astra Serif" w:eastAsia="Calibri" w:hAnsi="PT Astra Serif"/>
          <w:sz w:val="22"/>
          <w:szCs w:val="22"/>
        </w:rPr>
        <w:t>-</w:t>
      </w:r>
      <w:r w:rsidRPr="003C2DAE">
        <w:rPr>
          <w:rFonts w:ascii="PT Astra Serif" w:hAnsi="PT Astra Serif"/>
          <w:sz w:val="22"/>
          <w:szCs w:val="22"/>
        </w:rPr>
        <w:t xml:space="preserve"> </w:t>
      </w:r>
      <w:r w:rsidRPr="003C2DAE">
        <w:rPr>
          <w:rFonts w:ascii="PT Astra Serif" w:eastAsia="Calibri" w:hAnsi="PT Astra Serif"/>
          <w:sz w:val="22"/>
          <w:szCs w:val="22"/>
        </w:rPr>
        <w:t xml:space="preserve">Приказ Министерства транспорта Российской Федерации от 28.10.2020 № 440 «Об утверждении требований к </w:t>
      </w:r>
      <w:proofErr w:type="spellStart"/>
      <w:r w:rsidRPr="003C2DAE">
        <w:rPr>
          <w:rFonts w:ascii="PT Astra Serif" w:eastAsia="Calibri" w:hAnsi="PT Astra Serif"/>
          <w:sz w:val="22"/>
          <w:szCs w:val="22"/>
        </w:rPr>
        <w:t>тахографам</w:t>
      </w:r>
      <w:proofErr w:type="spellEnd"/>
      <w:r w:rsidRPr="003C2DAE">
        <w:rPr>
          <w:rFonts w:ascii="PT Astra Serif" w:eastAsia="Calibri" w:hAnsi="PT Astra Serif"/>
          <w:sz w:val="22"/>
          <w:szCs w:val="22"/>
        </w:rPr>
        <w:t xml:space="preserve">, устанавливаемым на транспортные средства, категорий и видов транспортных средств, оснащаемых </w:t>
      </w:r>
      <w:proofErr w:type="spellStart"/>
      <w:r w:rsidRPr="003C2DAE">
        <w:rPr>
          <w:rFonts w:ascii="PT Astra Serif" w:eastAsia="Calibri" w:hAnsi="PT Astra Serif"/>
          <w:sz w:val="22"/>
          <w:szCs w:val="22"/>
        </w:rPr>
        <w:t>тахографами</w:t>
      </w:r>
      <w:proofErr w:type="spellEnd"/>
      <w:r w:rsidRPr="003C2DAE">
        <w:rPr>
          <w:rFonts w:ascii="PT Astra Serif" w:eastAsia="Calibri" w:hAnsi="PT Astra Serif"/>
          <w:sz w:val="22"/>
          <w:szCs w:val="22"/>
        </w:rPr>
        <w:t xml:space="preserve">, правил использования, обслуживания и контроля работы </w:t>
      </w:r>
      <w:proofErr w:type="spellStart"/>
      <w:r w:rsidRPr="003C2DAE">
        <w:rPr>
          <w:rFonts w:ascii="PT Astra Serif" w:eastAsia="Calibri" w:hAnsi="PT Astra Serif"/>
          <w:sz w:val="22"/>
          <w:szCs w:val="22"/>
        </w:rPr>
        <w:t>тахографов</w:t>
      </w:r>
      <w:proofErr w:type="spellEnd"/>
      <w:r w:rsidRPr="003C2DAE">
        <w:rPr>
          <w:rFonts w:ascii="PT Astra Serif" w:eastAsia="Calibri" w:hAnsi="PT Astra Serif"/>
          <w:sz w:val="22"/>
          <w:szCs w:val="22"/>
        </w:rPr>
        <w:t xml:space="preserve">, установленных на транспортные средства»; </w:t>
      </w:r>
    </w:p>
    <w:p w:rsidR="004F2AD0" w:rsidRPr="00D5682C" w:rsidRDefault="004F2AD0" w:rsidP="004F2AD0">
      <w:pPr>
        <w:tabs>
          <w:tab w:val="left" w:pos="284"/>
        </w:tabs>
        <w:spacing w:after="0"/>
        <w:ind w:firstLine="851"/>
        <w:rPr>
          <w:rFonts w:ascii="PT Astra Serif" w:eastAsia="Calibri" w:hAnsi="PT Astra Serif"/>
          <w:sz w:val="22"/>
          <w:szCs w:val="22"/>
        </w:rPr>
      </w:pPr>
      <w:r w:rsidRPr="00D5682C">
        <w:rPr>
          <w:rFonts w:ascii="PT Astra Serif" w:eastAsia="Calibri" w:hAnsi="PT Astra Serif"/>
          <w:sz w:val="22"/>
          <w:szCs w:val="22"/>
        </w:rPr>
        <w:t>-  Федерального закона от 28.12.2013 № 395-ФЗ «О Государственной автоматизированной информационной системе «ЭРА-ГЛОНАСС»;</w:t>
      </w:r>
    </w:p>
    <w:p w:rsidR="004F2AD0" w:rsidRPr="00D5682C" w:rsidRDefault="004F2AD0" w:rsidP="004F2AD0">
      <w:pPr>
        <w:autoSpaceDE w:val="0"/>
        <w:autoSpaceDN w:val="0"/>
        <w:adjustRightInd w:val="0"/>
        <w:spacing w:after="0"/>
        <w:ind w:firstLine="851"/>
        <w:rPr>
          <w:rFonts w:ascii="PT Astra Serif" w:eastAsia="Calibri" w:hAnsi="PT Astra Serif"/>
          <w:sz w:val="22"/>
          <w:szCs w:val="22"/>
        </w:rPr>
      </w:pPr>
      <w:r w:rsidRPr="00D5682C">
        <w:rPr>
          <w:rFonts w:ascii="PT Astra Serif" w:eastAsia="Calibri" w:hAnsi="PT Astra Serif"/>
          <w:sz w:val="22"/>
          <w:szCs w:val="22"/>
        </w:rPr>
        <w:t>- Постановление Правительства Российской Федерации от 22.12.2020 №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p>
    <w:p w:rsidR="004F2AD0" w:rsidRPr="00D5682C" w:rsidRDefault="004F2AD0" w:rsidP="004F2AD0">
      <w:pPr>
        <w:tabs>
          <w:tab w:val="left" w:pos="284"/>
        </w:tabs>
        <w:spacing w:after="0"/>
        <w:ind w:firstLine="851"/>
        <w:rPr>
          <w:rFonts w:ascii="PT Astra Serif" w:eastAsia="Calibri" w:hAnsi="PT Astra Serif"/>
          <w:sz w:val="22"/>
          <w:szCs w:val="22"/>
        </w:rPr>
      </w:pPr>
      <w:r w:rsidRPr="00D5682C">
        <w:rPr>
          <w:rFonts w:ascii="PT Astra Serif" w:eastAsia="Calibri" w:hAnsi="PT Astra Serif"/>
          <w:sz w:val="22"/>
          <w:szCs w:val="22"/>
        </w:rPr>
        <w:t>- Приказ Министерства транспорта РФ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4F2AD0" w:rsidRPr="00D5682C" w:rsidRDefault="004F2AD0" w:rsidP="004F2AD0">
      <w:pPr>
        <w:autoSpaceDE w:val="0"/>
        <w:autoSpaceDN w:val="0"/>
        <w:adjustRightInd w:val="0"/>
        <w:spacing w:after="0"/>
        <w:ind w:firstLine="851"/>
        <w:rPr>
          <w:rFonts w:ascii="PT Astra Serif" w:eastAsia="Calibri" w:hAnsi="PT Astra Serif"/>
          <w:sz w:val="22"/>
          <w:szCs w:val="22"/>
          <w:lang w:eastAsia="en-US"/>
        </w:rPr>
      </w:pPr>
      <w:r w:rsidRPr="00D5682C">
        <w:rPr>
          <w:rFonts w:ascii="PT Astra Serif" w:eastAsia="Calibri" w:hAnsi="PT Astra Serif"/>
          <w:sz w:val="22"/>
          <w:szCs w:val="22"/>
        </w:rPr>
        <w:t xml:space="preserve">-  Постановления Совета Министров – Правительства РФ от 23.10.1993 №1090 «О правилах дорожного движения»; </w:t>
      </w:r>
    </w:p>
    <w:p w:rsidR="004F2AD0" w:rsidRPr="00D5682C" w:rsidRDefault="004F2AD0" w:rsidP="004F2AD0">
      <w:pPr>
        <w:autoSpaceDE w:val="0"/>
        <w:autoSpaceDN w:val="0"/>
        <w:adjustRightInd w:val="0"/>
        <w:spacing w:after="0"/>
        <w:ind w:firstLine="851"/>
        <w:rPr>
          <w:rFonts w:ascii="PT Astra Serif" w:eastAsia="Calibri" w:hAnsi="PT Astra Serif"/>
          <w:sz w:val="22"/>
          <w:szCs w:val="22"/>
        </w:rPr>
      </w:pPr>
      <w:r w:rsidRPr="00D5682C">
        <w:rPr>
          <w:rFonts w:ascii="PT Astra Serif" w:eastAsia="Calibri" w:hAnsi="PT Astra Serif"/>
          <w:sz w:val="22"/>
          <w:szCs w:val="22"/>
        </w:rPr>
        <w:t xml:space="preserve">- Закона Ханты-Мансийского автономного округа – Югры от 16.06.2016 № 47-ОЗ «Об отдельных вопросах организации транспортного обслуживания населения </w:t>
      </w:r>
      <w:proofErr w:type="gramStart"/>
      <w:r w:rsidRPr="00D5682C">
        <w:rPr>
          <w:rFonts w:ascii="PT Astra Serif" w:eastAsia="Calibri" w:hAnsi="PT Astra Serif"/>
          <w:sz w:val="22"/>
          <w:szCs w:val="22"/>
        </w:rPr>
        <w:t>в</w:t>
      </w:r>
      <w:proofErr w:type="gramEnd"/>
      <w:r w:rsidRPr="00D5682C">
        <w:rPr>
          <w:rFonts w:ascii="PT Astra Serif" w:eastAsia="Calibri" w:hAnsi="PT Astra Serif"/>
          <w:sz w:val="22"/>
          <w:szCs w:val="22"/>
        </w:rPr>
        <w:t xml:space="preserve"> </w:t>
      </w:r>
      <w:proofErr w:type="gramStart"/>
      <w:r w:rsidRPr="00D5682C">
        <w:rPr>
          <w:rFonts w:ascii="PT Astra Serif" w:eastAsia="Calibri" w:hAnsi="PT Astra Serif"/>
          <w:sz w:val="22"/>
          <w:szCs w:val="22"/>
        </w:rPr>
        <w:t>Ханты-Мансийском</w:t>
      </w:r>
      <w:proofErr w:type="gramEnd"/>
      <w:r w:rsidRPr="00D5682C">
        <w:rPr>
          <w:rFonts w:ascii="PT Astra Serif" w:eastAsia="Calibri" w:hAnsi="PT Astra Serif"/>
          <w:sz w:val="22"/>
          <w:szCs w:val="22"/>
        </w:rPr>
        <w:t xml:space="preserve"> автономном округе – Югре»;</w:t>
      </w:r>
    </w:p>
    <w:p w:rsidR="004F2AD0" w:rsidRDefault="004F2AD0" w:rsidP="004F2AD0">
      <w:pPr>
        <w:spacing w:after="0"/>
        <w:ind w:firstLine="851"/>
        <w:rPr>
          <w:rFonts w:ascii="PT Astra Serif" w:eastAsia="Calibri" w:hAnsi="PT Astra Serif"/>
          <w:sz w:val="22"/>
          <w:szCs w:val="22"/>
        </w:rPr>
      </w:pPr>
      <w:r w:rsidRPr="00D5682C">
        <w:rPr>
          <w:rFonts w:ascii="PT Astra Serif" w:eastAsia="Calibri" w:hAnsi="PT Astra Serif"/>
          <w:sz w:val="22"/>
          <w:szCs w:val="22"/>
        </w:rPr>
        <w:t xml:space="preserve">- Постановления администрации города </w:t>
      </w:r>
      <w:proofErr w:type="spellStart"/>
      <w:r w:rsidRPr="00D5682C">
        <w:rPr>
          <w:rFonts w:ascii="PT Astra Serif" w:eastAsia="Calibri" w:hAnsi="PT Astra Serif"/>
          <w:sz w:val="22"/>
          <w:szCs w:val="22"/>
        </w:rPr>
        <w:t>Югорска</w:t>
      </w:r>
      <w:proofErr w:type="spellEnd"/>
      <w:r w:rsidRPr="00D5682C">
        <w:rPr>
          <w:rFonts w:ascii="PT Astra Serif" w:eastAsia="Calibri" w:hAnsi="PT Astra Serif"/>
          <w:sz w:val="22"/>
          <w:szCs w:val="22"/>
        </w:rPr>
        <w:t xml:space="preserve"> от </w:t>
      </w:r>
      <w:r w:rsidRPr="00D5682C">
        <w:rPr>
          <w:rFonts w:ascii="PT Astra Serif" w:eastAsia="Calibri" w:hAnsi="PT Astra Serif"/>
          <w:color w:val="000000"/>
          <w:sz w:val="22"/>
          <w:szCs w:val="22"/>
        </w:rPr>
        <w:t xml:space="preserve">12.11.2021 № 2153-п «О внесении изменений в постановление администрации города </w:t>
      </w:r>
      <w:proofErr w:type="spellStart"/>
      <w:r w:rsidRPr="00D5682C">
        <w:rPr>
          <w:rFonts w:ascii="PT Astra Serif" w:eastAsia="Calibri" w:hAnsi="PT Astra Serif"/>
          <w:color w:val="000000"/>
          <w:sz w:val="22"/>
          <w:szCs w:val="22"/>
        </w:rPr>
        <w:t>Югорска</w:t>
      </w:r>
      <w:proofErr w:type="spellEnd"/>
      <w:r w:rsidRPr="00D5682C">
        <w:rPr>
          <w:rFonts w:ascii="PT Astra Serif" w:eastAsia="Calibri" w:hAnsi="PT Astra Serif"/>
          <w:color w:val="000000"/>
          <w:sz w:val="22"/>
          <w:szCs w:val="22"/>
        </w:rPr>
        <w:t xml:space="preserve"> от 03.12.2019 № 2546 </w:t>
      </w:r>
      <w:r w:rsidRPr="00D5682C">
        <w:rPr>
          <w:rFonts w:ascii="PT Astra Serif" w:eastAsia="Calibri" w:hAnsi="PT Astra Serif"/>
          <w:sz w:val="22"/>
          <w:szCs w:val="22"/>
        </w:rPr>
        <w:t xml:space="preserve"> «Об организации регулярных перевозок пассажиров и багажа автомобильным транспортом по муниципальным маршрутам на территории города </w:t>
      </w:r>
      <w:proofErr w:type="spellStart"/>
      <w:r w:rsidRPr="00D5682C">
        <w:rPr>
          <w:rFonts w:ascii="PT Astra Serif" w:eastAsia="Calibri" w:hAnsi="PT Astra Serif"/>
          <w:sz w:val="22"/>
          <w:szCs w:val="22"/>
        </w:rPr>
        <w:t>Югорска</w:t>
      </w:r>
      <w:proofErr w:type="spellEnd"/>
      <w:r w:rsidRPr="00D5682C">
        <w:rPr>
          <w:rFonts w:ascii="PT Astra Serif" w:eastAsia="Calibri" w:hAnsi="PT Astra Serif"/>
          <w:sz w:val="22"/>
          <w:szCs w:val="22"/>
        </w:rPr>
        <w:t>».</w:t>
      </w:r>
    </w:p>
    <w:p w:rsidR="004F2AD0" w:rsidRPr="00F755FF" w:rsidRDefault="004F2AD0" w:rsidP="004F2AD0">
      <w:pPr>
        <w:rPr>
          <w:rFonts w:ascii="PT Astra Serif" w:hAnsi="PT Astra Serif"/>
          <w:sz w:val="22"/>
          <w:szCs w:val="22"/>
          <w:shd w:val="clear" w:color="auto" w:fill="FFFFFF"/>
        </w:rPr>
      </w:pPr>
      <w:r w:rsidRPr="00F755FF">
        <w:rPr>
          <w:rFonts w:ascii="PT Astra Serif" w:hAnsi="PT Astra Serif"/>
          <w:sz w:val="22"/>
          <w:szCs w:val="22"/>
          <w:shd w:val="clear" w:color="auto" w:fill="FFFFFF"/>
        </w:rPr>
        <w:t xml:space="preserve">                </w:t>
      </w:r>
      <w:r w:rsidRPr="00EE2843">
        <w:rPr>
          <w:rFonts w:ascii="PT Astra Serif" w:hAnsi="PT Astra Serif"/>
          <w:sz w:val="22"/>
          <w:szCs w:val="22"/>
          <w:shd w:val="clear" w:color="auto" w:fill="FFFFFF"/>
        </w:rPr>
        <w:t>- Приказ Министерства транспорта РФ от </w:t>
      </w:r>
      <w:r w:rsidRPr="00EE2843">
        <w:rPr>
          <w:rStyle w:val="affd"/>
          <w:rFonts w:ascii="PT Astra Serif" w:hAnsi="PT Astra Serif"/>
          <w:i w:val="0"/>
          <w:iCs w:val="0"/>
          <w:sz w:val="22"/>
          <w:szCs w:val="22"/>
          <w:shd w:val="clear" w:color="auto" w:fill="FFFFFF"/>
        </w:rPr>
        <w:t>20</w:t>
      </w:r>
      <w:r w:rsidR="00707A15">
        <w:rPr>
          <w:rFonts w:ascii="PT Astra Serif" w:hAnsi="PT Astra Serif"/>
          <w:sz w:val="22"/>
          <w:szCs w:val="22"/>
          <w:shd w:val="clear" w:color="auto" w:fill="FFFFFF"/>
        </w:rPr>
        <w:t>.09.</w:t>
      </w:r>
      <w:r w:rsidRPr="00EE2843">
        <w:rPr>
          <w:rFonts w:ascii="PT Astra Serif" w:hAnsi="PT Astra Serif"/>
          <w:sz w:val="22"/>
          <w:szCs w:val="22"/>
          <w:shd w:val="clear" w:color="auto" w:fill="FFFFFF"/>
        </w:rPr>
        <w:t> </w:t>
      </w:r>
      <w:r w:rsidRPr="00EE2843">
        <w:rPr>
          <w:rStyle w:val="affd"/>
          <w:rFonts w:ascii="PT Astra Serif" w:hAnsi="PT Astra Serif"/>
          <w:i w:val="0"/>
          <w:iCs w:val="0"/>
          <w:sz w:val="22"/>
          <w:szCs w:val="22"/>
          <w:shd w:val="clear" w:color="auto" w:fill="FFFFFF"/>
        </w:rPr>
        <w:t>2021</w:t>
      </w:r>
      <w:r w:rsidR="00707A15">
        <w:rPr>
          <w:rFonts w:ascii="PT Astra Serif" w:hAnsi="PT Astra Serif"/>
          <w:sz w:val="22"/>
          <w:szCs w:val="22"/>
          <w:shd w:val="clear" w:color="auto" w:fill="FFFFFF"/>
        </w:rPr>
        <w:t> </w:t>
      </w:r>
      <w:r w:rsidRPr="00EE2843">
        <w:rPr>
          <w:rFonts w:ascii="PT Astra Serif" w:hAnsi="PT Astra Serif"/>
          <w:sz w:val="22"/>
          <w:szCs w:val="22"/>
          <w:shd w:val="clear" w:color="auto" w:fill="FFFFFF"/>
        </w:rPr>
        <w:t>N </w:t>
      </w:r>
      <w:r w:rsidRPr="00EE2843">
        <w:rPr>
          <w:rStyle w:val="affd"/>
          <w:rFonts w:ascii="PT Astra Serif" w:hAnsi="PT Astra Serif"/>
          <w:i w:val="0"/>
          <w:iCs w:val="0"/>
          <w:sz w:val="22"/>
          <w:szCs w:val="22"/>
          <w:shd w:val="clear" w:color="auto" w:fill="FFFFFF"/>
        </w:rPr>
        <w:t xml:space="preserve">321 </w:t>
      </w:r>
      <w:r w:rsidR="00707A15">
        <w:rPr>
          <w:rFonts w:ascii="PT Astra Serif" w:hAnsi="PT Astra Serif"/>
          <w:sz w:val="22"/>
          <w:szCs w:val="22"/>
          <w:shd w:val="clear" w:color="auto" w:fill="FFFFFF"/>
        </w:rPr>
        <w:t>«</w:t>
      </w:r>
      <w:r w:rsidRPr="00EE2843">
        <w:rPr>
          <w:rFonts w:ascii="PT Astra Serif" w:hAnsi="PT Astra Serif"/>
          <w:sz w:val="22"/>
          <w:szCs w:val="22"/>
          <w:shd w:val="clear" w:color="auto" w:fill="FFFFFF"/>
        </w:rPr>
        <w:t>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w:t>
      </w:r>
      <w:r w:rsidR="00707A15">
        <w:rPr>
          <w:rFonts w:ascii="PT Astra Serif" w:hAnsi="PT Astra Serif"/>
          <w:sz w:val="22"/>
          <w:szCs w:val="22"/>
          <w:shd w:val="clear" w:color="auto" w:fill="FFFFFF"/>
        </w:rPr>
        <w:t xml:space="preserve"> им при этом необходимой помощи»</w:t>
      </w:r>
      <w:r w:rsidRPr="00EE2843">
        <w:rPr>
          <w:rFonts w:ascii="PT Astra Serif" w:hAnsi="PT Astra Serif"/>
          <w:sz w:val="22"/>
          <w:szCs w:val="22"/>
          <w:shd w:val="clear" w:color="auto" w:fill="FFFFFF"/>
        </w:rPr>
        <w:t>.</w:t>
      </w:r>
    </w:p>
    <w:p w:rsidR="004F2AD0" w:rsidRPr="00F755FF" w:rsidRDefault="004F2AD0" w:rsidP="004F2AD0">
      <w:pPr>
        <w:spacing w:after="0"/>
        <w:ind w:firstLine="851"/>
        <w:rPr>
          <w:rFonts w:ascii="PT Astra Serif" w:eastAsia="Calibri" w:hAnsi="PT Astra Serif"/>
          <w:sz w:val="22"/>
          <w:szCs w:val="22"/>
        </w:rPr>
      </w:pPr>
      <w:r w:rsidRPr="00F755FF">
        <w:rPr>
          <w:rFonts w:ascii="PT Astra Serif" w:eastAsia="Calibri" w:hAnsi="PT Astra Serif"/>
          <w:sz w:val="22"/>
          <w:szCs w:val="22"/>
        </w:rPr>
        <w:t xml:space="preserve">Во всем остальном, не предусмотренном в техническом задании, руководствоваться правовыми актами Российской Федерации, регулирующие вопросы перевозки пассажиров автомобильным транспортом. </w:t>
      </w:r>
    </w:p>
    <w:p w:rsidR="004F2AD0" w:rsidRPr="00F755FF" w:rsidRDefault="004F2AD0" w:rsidP="004F2AD0">
      <w:pPr>
        <w:spacing w:after="0"/>
        <w:ind w:firstLine="851"/>
        <w:rPr>
          <w:rFonts w:ascii="PT Astra Serif" w:eastAsia="Calibri" w:hAnsi="PT Astra Serif"/>
          <w:b/>
          <w:sz w:val="22"/>
          <w:szCs w:val="22"/>
          <w:u w:val="single"/>
        </w:rPr>
      </w:pPr>
      <w:r w:rsidRPr="00F755FF">
        <w:rPr>
          <w:rFonts w:ascii="PT Astra Serif" w:hAnsi="PT Astra Serif"/>
          <w:b/>
          <w:sz w:val="22"/>
          <w:szCs w:val="22"/>
          <w:u w:val="single"/>
        </w:rPr>
        <w:t>Исполнитель</w:t>
      </w:r>
      <w:r w:rsidRPr="00F755FF">
        <w:rPr>
          <w:rFonts w:ascii="PT Astra Serif" w:hAnsi="PT Astra Serif"/>
          <w:sz w:val="22"/>
          <w:szCs w:val="22"/>
          <w:u w:val="single"/>
        </w:rPr>
        <w:t xml:space="preserve"> </w:t>
      </w:r>
      <w:r w:rsidRPr="00F755FF">
        <w:rPr>
          <w:rFonts w:ascii="PT Astra Serif" w:eastAsia="Calibri" w:hAnsi="PT Astra Serif"/>
          <w:b/>
          <w:sz w:val="22"/>
          <w:szCs w:val="22"/>
          <w:u w:val="single"/>
        </w:rPr>
        <w:t xml:space="preserve">обязан иметь: </w:t>
      </w:r>
    </w:p>
    <w:p w:rsidR="004F2AD0" w:rsidRPr="00F755FF" w:rsidRDefault="004F2AD0" w:rsidP="004F2AD0">
      <w:pPr>
        <w:autoSpaceDE w:val="0"/>
        <w:autoSpaceDN w:val="0"/>
        <w:adjustRightInd w:val="0"/>
        <w:spacing w:after="0"/>
        <w:ind w:firstLine="851"/>
        <w:rPr>
          <w:rFonts w:ascii="PT Astra Serif" w:hAnsi="PT Astra Serif"/>
          <w:noProof/>
          <w:sz w:val="22"/>
          <w:szCs w:val="22"/>
        </w:rPr>
      </w:pPr>
      <w:proofErr w:type="gramStart"/>
      <w:r w:rsidRPr="00F755FF">
        <w:rPr>
          <w:rFonts w:ascii="PT Astra Serif" w:eastAsia="Calibri" w:hAnsi="PT Astra Serif"/>
          <w:sz w:val="22"/>
          <w:szCs w:val="22"/>
        </w:rPr>
        <w:lastRenderedPageBreak/>
        <w:t xml:space="preserve">1) </w:t>
      </w:r>
      <w:r w:rsidRPr="00F755FF">
        <w:rPr>
          <w:rFonts w:ascii="PT Astra Serif" w:hAnsi="PT Astra Serif"/>
          <w:noProof/>
          <w:sz w:val="22"/>
          <w:szCs w:val="22"/>
        </w:rPr>
        <w:t>действующую лицензию на осуществление деятельности по перевозкам пассажиров и иных лиц автобусами, выданной в соответствии с ФЗ РФ № 99-ФЗ от 04.05.2011 г. «О лицензировании отдельных видов деятельности», Федеральным законом от 30.10.2018 №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w:t>
      </w:r>
      <w:proofErr w:type="gramEnd"/>
    </w:p>
    <w:p w:rsidR="004F2AD0" w:rsidRPr="00F755FF" w:rsidRDefault="004F2AD0" w:rsidP="004F2AD0">
      <w:pPr>
        <w:pStyle w:val="a9"/>
        <w:ind w:firstLine="851"/>
        <w:rPr>
          <w:rFonts w:ascii="PT Astra Serif" w:hAnsi="PT Astra Serif"/>
          <w:sz w:val="22"/>
          <w:szCs w:val="22"/>
        </w:rPr>
      </w:pPr>
      <w:r w:rsidRPr="00F755FF">
        <w:rPr>
          <w:rFonts w:ascii="PT Astra Serif" w:hAnsi="PT Astra Serif"/>
          <w:sz w:val="22"/>
          <w:szCs w:val="22"/>
        </w:rPr>
        <w:t>2) страховой полис ОСАГО;</w:t>
      </w:r>
    </w:p>
    <w:p w:rsidR="004F2AD0" w:rsidRPr="00F755FF" w:rsidRDefault="004F2AD0" w:rsidP="004F2AD0">
      <w:pPr>
        <w:pStyle w:val="a9"/>
        <w:ind w:firstLine="851"/>
        <w:jc w:val="both"/>
        <w:rPr>
          <w:rFonts w:ascii="PT Astra Serif" w:hAnsi="PT Astra Serif"/>
          <w:color w:val="000000"/>
          <w:sz w:val="22"/>
          <w:szCs w:val="22"/>
        </w:rPr>
      </w:pPr>
      <w:r w:rsidRPr="00F755FF">
        <w:rPr>
          <w:rFonts w:ascii="PT Astra Serif" w:hAnsi="PT Astra Serif"/>
          <w:sz w:val="22"/>
          <w:szCs w:val="22"/>
        </w:rPr>
        <w:t>3) договор обязательного страхования гражданской ответственности перевозчика за причинение вреда жизни, здоровью, имуществу</w:t>
      </w:r>
      <w:r w:rsidRPr="00F755FF">
        <w:rPr>
          <w:rFonts w:ascii="PT Astra Serif" w:hAnsi="PT Astra Serif"/>
          <w:color w:val="000000"/>
          <w:sz w:val="22"/>
          <w:szCs w:val="22"/>
        </w:rPr>
        <w:t xml:space="preserve"> пассажиров при перевозках в соответствии с Федеральным законом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метрополитенов»;</w:t>
      </w:r>
    </w:p>
    <w:p w:rsidR="004F2AD0" w:rsidRPr="00F755FF" w:rsidRDefault="004F2AD0" w:rsidP="004F2AD0">
      <w:pPr>
        <w:pStyle w:val="a9"/>
        <w:ind w:firstLine="851"/>
        <w:rPr>
          <w:rFonts w:ascii="PT Astra Serif" w:hAnsi="PT Astra Serif"/>
          <w:color w:val="000000"/>
          <w:sz w:val="22"/>
          <w:szCs w:val="22"/>
          <w:lang w:eastAsia="zh-CN"/>
        </w:rPr>
      </w:pPr>
      <w:r w:rsidRPr="00F755FF">
        <w:rPr>
          <w:rFonts w:ascii="PT Astra Serif" w:hAnsi="PT Astra Serif"/>
          <w:sz w:val="22"/>
          <w:szCs w:val="22"/>
          <w:lang w:eastAsia="zh-CN"/>
        </w:rPr>
        <w:t>4</w:t>
      </w:r>
      <w:r w:rsidRPr="00F755FF">
        <w:rPr>
          <w:rFonts w:ascii="PT Astra Serif" w:hAnsi="PT Astra Serif"/>
          <w:color w:val="000000"/>
          <w:sz w:val="22"/>
          <w:szCs w:val="22"/>
          <w:lang w:eastAsia="zh-CN"/>
        </w:rPr>
        <w:t>) копии диагностических карт.</w:t>
      </w:r>
    </w:p>
    <w:p w:rsidR="004F2AD0" w:rsidRPr="00F755FF" w:rsidRDefault="004F2AD0" w:rsidP="004F2AD0">
      <w:pPr>
        <w:spacing w:after="0"/>
        <w:ind w:firstLine="851"/>
        <w:rPr>
          <w:rFonts w:ascii="PT Astra Serif" w:eastAsia="Calibri" w:hAnsi="PT Astra Serif"/>
          <w:b/>
          <w:sz w:val="22"/>
          <w:szCs w:val="22"/>
          <w:u w:val="single"/>
        </w:rPr>
      </w:pPr>
      <w:r w:rsidRPr="00F755FF">
        <w:rPr>
          <w:rFonts w:ascii="PT Astra Serif" w:eastAsia="Calibri" w:hAnsi="PT Astra Serif"/>
          <w:b/>
          <w:sz w:val="22"/>
          <w:szCs w:val="22"/>
          <w:u w:val="single"/>
        </w:rPr>
        <w:t xml:space="preserve">Виды работ в составе лицензируемого вида деятельности: </w:t>
      </w:r>
    </w:p>
    <w:p w:rsidR="004F2AD0" w:rsidRPr="00F755FF" w:rsidRDefault="004F2AD0" w:rsidP="004F2AD0">
      <w:pPr>
        <w:pStyle w:val="10"/>
        <w:tabs>
          <w:tab w:val="clear" w:pos="432"/>
          <w:tab w:val="num" w:pos="0"/>
        </w:tabs>
        <w:spacing w:before="0" w:after="0"/>
        <w:ind w:left="0" w:firstLine="851"/>
        <w:jc w:val="both"/>
        <w:rPr>
          <w:rFonts w:ascii="PT Astra Serif" w:hAnsi="PT Astra Serif"/>
          <w:b w:val="0"/>
          <w:sz w:val="22"/>
          <w:szCs w:val="22"/>
          <w:lang w:val="ru-RU"/>
        </w:rPr>
      </w:pPr>
      <w:r w:rsidRPr="00F755FF">
        <w:rPr>
          <w:rFonts w:ascii="PT Astra Serif" w:hAnsi="PT Astra Serif" w:cs="Liberation Serif"/>
          <w:b w:val="0"/>
          <w:noProof/>
          <w:sz w:val="22"/>
          <w:szCs w:val="22"/>
        </w:rPr>
        <w:t xml:space="preserve">Перевозки пассажиров автобусами </w:t>
      </w:r>
      <w:r w:rsidRPr="00F755FF">
        <w:rPr>
          <w:rFonts w:ascii="PT Astra Serif" w:hAnsi="PT Astra Serif" w:cs="Liberation Serif"/>
          <w:b w:val="0"/>
          <w:noProof/>
          <w:sz w:val="22"/>
          <w:szCs w:val="22"/>
          <w:lang w:val="ru-RU"/>
        </w:rPr>
        <w:t>Исполнителя</w:t>
      </w:r>
      <w:r w:rsidRPr="00F755FF">
        <w:rPr>
          <w:rFonts w:ascii="PT Astra Serif" w:hAnsi="PT Astra Serif" w:cs="Liberation Serif"/>
          <w:b w:val="0"/>
          <w:noProof/>
          <w:sz w:val="22"/>
          <w:szCs w:val="22"/>
        </w:rPr>
        <w:t xml:space="preserve"> на основании договора перевозки пассажира или договора фрахтования транспортного средства (коммерческие </w:t>
      </w:r>
      <w:r w:rsidRPr="00F755FF">
        <w:rPr>
          <w:rFonts w:ascii="PT Astra Serif" w:hAnsi="PT Astra Serif"/>
          <w:b w:val="0"/>
          <w:noProof/>
          <w:sz w:val="22"/>
          <w:szCs w:val="22"/>
        </w:rPr>
        <w:t>перевозки)</w:t>
      </w:r>
      <w:r w:rsidRPr="00F755FF">
        <w:rPr>
          <w:rFonts w:ascii="PT Astra Serif" w:hAnsi="PT Astra Serif"/>
          <w:b w:val="0"/>
          <w:sz w:val="22"/>
          <w:szCs w:val="22"/>
        </w:rPr>
        <w:t xml:space="preserve"> </w:t>
      </w:r>
      <w:r w:rsidRPr="00F755FF">
        <w:rPr>
          <w:rFonts w:ascii="PT Astra Serif" w:eastAsia="Calibri" w:hAnsi="PT Astra Serif"/>
          <w:b w:val="0"/>
          <w:sz w:val="22"/>
          <w:szCs w:val="22"/>
        </w:rPr>
        <w:t xml:space="preserve">и (или) перевозки автобусами иных лиц </w:t>
      </w:r>
      <w:r w:rsidRPr="00F755FF">
        <w:rPr>
          <w:rFonts w:ascii="PT Astra Serif" w:eastAsia="Calibri" w:hAnsi="PT Astra Serif"/>
          <w:b w:val="0"/>
          <w:sz w:val="22"/>
          <w:szCs w:val="22"/>
          <w:lang w:val="ru-RU"/>
        </w:rPr>
        <w:t>Исполнителя а</w:t>
      </w:r>
      <w:r w:rsidRPr="00F755FF">
        <w:rPr>
          <w:rFonts w:ascii="PT Astra Serif" w:eastAsia="Calibri" w:hAnsi="PT Astra Serif"/>
          <w:b w:val="0"/>
          <w:sz w:val="22"/>
          <w:szCs w:val="22"/>
        </w:rPr>
        <w:t xml:space="preserve"> для его собственных нужд (пункт 4 части 1 </w:t>
      </w:r>
      <w:r w:rsidRPr="00F755FF">
        <w:rPr>
          <w:rFonts w:ascii="PT Astra Serif" w:hAnsi="PT Astra Serif"/>
          <w:b w:val="0"/>
          <w:sz w:val="22"/>
          <w:szCs w:val="22"/>
        </w:rPr>
        <w:t>Постановлени</w:t>
      </w:r>
      <w:r w:rsidRPr="00F755FF">
        <w:rPr>
          <w:rFonts w:ascii="PT Astra Serif" w:hAnsi="PT Astra Serif"/>
          <w:b w:val="0"/>
          <w:sz w:val="22"/>
          <w:szCs w:val="22"/>
          <w:lang w:val="ru-RU"/>
        </w:rPr>
        <w:t>я</w:t>
      </w:r>
      <w:r w:rsidRPr="00F755FF">
        <w:rPr>
          <w:rFonts w:ascii="PT Astra Serif" w:hAnsi="PT Astra Serif"/>
          <w:b w:val="0"/>
          <w:sz w:val="22"/>
          <w:szCs w:val="22"/>
        </w:rPr>
        <w:t xml:space="preserve"> Правительства РФ от 27</w:t>
      </w:r>
      <w:r w:rsidRPr="00F755FF">
        <w:rPr>
          <w:rFonts w:ascii="PT Astra Serif" w:hAnsi="PT Astra Serif"/>
          <w:b w:val="0"/>
          <w:sz w:val="22"/>
          <w:szCs w:val="22"/>
          <w:lang w:val="ru-RU"/>
        </w:rPr>
        <w:t>.02.</w:t>
      </w:r>
      <w:r w:rsidRPr="00F755FF">
        <w:rPr>
          <w:rFonts w:ascii="PT Astra Serif" w:hAnsi="PT Astra Serif"/>
          <w:b w:val="0"/>
          <w:sz w:val="22"/>
          <w:szCs w:val="22"/>
        </w:rPr>
        <w:t xml:space="preserve">2019  </w:t>
      </w:r>
      <w:r w:rsidRPr="00F755FF">
        <w:rPr>
          <w:rFonts w:ascii="PT Astra Serif" w:hAnsi="PT Astra Serif"/>
          <w:b w:val="0"/>
          <w:sz w:val="22"/>
          <w:szCs w:val="22"/>
          <w:lang w:val="ru-RU"/>
        </w:rPr>
        <w:t>№</w:t>
      </w:r>
      <w:r w:rsidRPr="00F755FF">
        <w:rPr>
          <w:rFonts w:ascii="PT Astra Serif" w:hAnsi="PT Astra Serif"/>
          <w:b w:val="0"/>
          <w:sz w:val="22"/>
          <w:szCs w:val="22"/>
        </w:rPr>
        <w:t> 195</w:t>
      </w:r>
      <w:r w:rsidRPr="00F755FF">
        <w:rPr>
          <w:rFonts w:ascii="PT Astra Serif" w:hAnsi="PT Astra Serif"/>
          <w:b w:val="0"/>
          <w:sz w:val="22"/>
          <w:szCs w:val="22"/>
          <w:lang w:val="ru-RU"/>
        </w:rPr>
        <w:t xml:space="preserve"> «</w:t>
      </w:r>
      <w:r w:rsidRPr="00F755FF">
        <w:rPr>
          <w:rFonts w:ascii="PT Astra Serif" w:hAnsi="PT Astra Serif"/>
          <w:b w:val="0"/>
          <w:sz w:val="22"/>
          <w:szCs w:val="22"/>
        </w:rPr>
        <w:t>О лицензировании деятельности по перевозкам пассажиров и иных лиц автобусами</w:t>
      </w:r>
      <w:r w:rsidRPr="00F755FF">
        <w:rPr>
          <w:rFonts w:ascii="PT Astra Serif" w:hAnsi="PT Astra Serif"/>
          <w:b w:val="0"/>
          <w:sz w:val="22"/>
          <w:szCs w:val="22"/>
          <w:lang w:val="ru-RU"/>
        </w:rPr>
        <w:t>».</w:t>
      </w:r>
    </w:p>
    <w:p w:rsidR="004F2AD0" w:rsidRPr="00F755FF" w:rsidRDefault="004F2AD0" w:rsidP="004F2AD0">
      <w:pPr>
        <w:spacing w:after="0"/>
        <w:ind w:firstLine="851"/>
        <w:rPr>
          <w:rFonts w:ascii="PT Astra Serif" w:eastAsia="Calibri" w:hAnsi="PT Astra Serif"/>
          <w:sz w:val="22"/>
          <w:szCs w:val="22"/>
        </w:rPr>
      </w:pPr>
      <w:r w:rsidRPr="00F755FF">
        <w:rPr>
          <w:rFonts w:ascii="PT Astra Serif" w:hAnsi="PT Astra Serif"/>
          <w:sz w:val="22"/>
          <w:szCs w:val="22"/>
        </w:rPr>
        <w:t xml:space="preserve">Исполнитель </w:t>
      </w:r>
      <w:r w:rsidRPr="00F755FF">
        <w:rPr>
          <w:rFonts w:ascii="PT Astra Serif" w:eastAsia="Calibri" w:hAnsi="PT Astra Serif"/>
          <w:sz w:val="22"/>
          <w:szCs w:val="22"/>
        </w:rPr>
        <w:t>вправе вносить оперативные изменения в график работы автобусов при возникновении нештатных ситуаций на маршруте с обязательным уведомлением Заказчика и уполномоченных представителей Департамента, вносить предложения по усовершенствованию организации пассажирских перевозок.</w:t>
      </w:r>
    </w:p>
    <w:p w:rsidR="004F2AD0" w:rsidRPr="00F755FF" w:rsidRDefault="004F2AD0" w:rsidP="004F2AD0">
      <w:pPr>
        <w:spacing w:after="0"/>
        <w:ind w:firstLine="851"/>
        <w:rPr>
          <w:rFonts w:ascii="PT Astra Serif" w:eastAsia="Calibri" w:hAnsi="PT Astra Serif"/>
          <w:sz w:val="22"/>
          <w:szCs w:val="22"/>
        </w:rPr>
      </w:pPr>
      <w:r w:rsidRPr="00F755FF">
        <w:rPr>
          <w:rFonts w:ascii="PT Astra Serif" w:hAnsi="PT Astra Serif"/>
          <w:sz w:val="22"/>
          <w:szCs w:val="22"/>
        </w:rPr>
        <w:t xml:space="preserve">Исполнитель </w:t>
      </w:r>
      <w:r w:rsidRPr="00F755FF">
        <w:rPr>
          <w:rFonts w:ascii="PT Astra Serif" w:eastAsia="Calibri" w:hAnsi="PT Astra Serif"/>
          <w:sz w:val="22"/>
          <w:szCs w:val="22"/>
        </w:rPr>
        <w:t xml:space="preserve">несет ответственность, за несоблюдение требований, норм, правил и инструкций, за допуск к выполнению работ не обученного персонала, за несчастные случаи, произошедшие с работниками </w:t>
      </w:r>
      <w:r w:rsidRPr="00F755FF">
        <w:rPr>
          <w:rFonts w:ascii="PT Astra Serif" w:hAnsi="PT Astra Serif"/>
          <w:sz w:val="22"/>
          <w:szCs w:val="22"/>
        </w:rPr>
        <w:t>Исполнителя</w:t>
      </w:r>
      <w:r w:rsidRPr="00F755FF">
        <w:rPr>
          <w:rFonts w:ascii="PT Astra Serif" w:eastAsia="Calibri" w:hAnsi="PT Astra Serif"/>
          <w:sz w:val="22"/>
          <w:szCs w:val="22"/>
        </w:rPr>
        <w:t>.</w:t>
      </w:r>
    </w:p>
    <w:p w:rsidR="004F2AD0" w:rsidRPr="00F755FF" w:rsidRDefault="004F2AD0" w:rsidP="004F2AD0">
      <w:pPr>
        <w:widowControl w:val="0"/>
        <w:tabs>
          <w:tab w:val="left" w:pos="1560"/>
        </w:tabs>
        <w:autoSpaceDE w:val="0"/>
        <w:autoSpaceDN w:val="0"/>
        <w:adjustRightInd w:val="0"/>
        <w:spacing w:after="0"/>
        <w:ind w:firstLine="851"/>
        <w:rPr>
          <w:rFonts w:ascii="PT Astra Serif" w:hAnsi="PT Astra Serif"/>
          <w:sz w:val="22"/>
          <w:szCs w:val="22"/>
        </w:rPr>
      </w:pPr>
      <w:r w:rsidRPr="00F755FF">
        <w:rPr>
          <w:rFonts w:ascii="PT Astra Serif" w:hAnsi="PT Astra Serif"/>
          <w:sz w:val="22"/>
          <w:szCs w:val="22"/>
        </w:rPr>
        <w:t xml:space="preserve">Исполнитель обеспечивает наличие соответствующих трудовых ресурсов (водители подвижного состава должны иметь категорию, квалификацию, опыт и стаж работы, иные профессиональные характеристики и состояние здоровья, соответствующие требованиям действующего законодательства Российской Федерации), оформленных на работу на постоянной основе. </w:t>
      </w:r>
    </w:p>
    <w:p w:rsidR="004F2AD0" w:rsidRPr="00F755FF" w:rsidRDefault="004F2AD0" w:rsidP="004F2AD0">
      <w:pPr>
        <w:widowControl w:val="0"/>
        <w:tabs>
          <w:tab w:val="left" w:pos="1560"/>
        </w:tabs>
        <w:autoSpaceDE w:val="0"/>
        <w:autoSpaceDN w:val="0"/>
        <w:adjustRightInd w:val="0"/>
        <w:spacing w:after="0"/>
        <w:ind w:firstLine="851"/>
        <w:rPr>
          <w:rFonts w:ascii="PT Astra Serif" w:hAnsi="PT Astra Serif"/>
          <w:sz w:val="22"/>
          <w:szCs w:val="22"/>
        </w:rPr>
      </w:pPr>
      <w:r w:rsidRPr="00F755FF">
        <w:rPr>
          <w:rFonts w:ascii="PT Astra Serif" w:hAnsi="PT Astra Serif"/>
          <w:b/>
          <w:sz w:val="22"/>
          <w:szCs w:val="22"/>
          <w:u w:val="single"/>
        </w:rPr>
        <w:t xml:space="preserve">Исполнитель </w:t>
      </w:r>
      <w:r w:rsidRPr="00F755FF">
        <w:rPr>
          <w:rFonts w:ascii="PT Astra Serif" w:eastAsia="Calibri" w:hAnsi="PT Astra Serif"/>
          <w:b/>
          <w:color w:val="000000"/>
          <w:sz w:val="22"/>
          <w:szCs w:val="22"/>
          <w:u w:val="single"/>
        </w:rPr>
        <w:t>обязан:</w:t>
      </w:r>
    </w:p>
    <w:p w:rsidR="004F2AD0" w:rsidRPr="001C4C3E" w:rsidRDefault="004F2AD0" w:rsidP="004F2AD0">
      <w:pPr>
        <w:tabs>
          <w:tab w:val="num" w:pos="1290"/>
        </w:tabs>
        <w:suppressAutoHyphens/>
        <w:spacing w:after="0"/>
        <w:ind w:firstLine="851"/>
        <w:rPr>
          <w:rFonts w:ascii="PT Astra Serif" w:eastAsia="Calibri" w:hAnsi="PT Astra Serif"/>
          <w:sz w:val="22"/>
          <w:szCs w:val="22"/>
        </w:rPr>
      </w:pPr>
      <w:proofErr w:type="gramStart"/>
      <w:r w:rsidRPr="00F755FF">
        <w:rPr>
          <w:rFonts w:ascii="PT Astra Serif" w:eastAsia="Calibri" w:hAnsi="PT Astra Serif"/>
          <w:sz w:val="22"/>
          <w:szCs w:val="22"/>
        </w:rPr>
        <w:t xml:space="preserve">1)   осуществлять безопасную перевозку пассажиров на регулярном маршруте полностью укомплектованным подвижным составом, технически исправным, экипированным, в соответствии с действующим законодательством, с исправным освещением салона, в зимнее время с исправными и работающими отопительными приборами салона, исправной  аппаратурой спутниковой навигации ГЛОНАСС или ГЛОНАСС/GPS, для обеспечения и предупреждения террористических угроз, и системой </w:t>
      </w:r>
      <w:proofErr w:type="spellStart"/>
      <w:r w:rsidRPr="001C4C3E">
        <w:rPr>
          <w:rFonts w:ascii="PT Astra Serif" w:eastAsia="Calibri" w:hAnsi="PT Astra Serif"/>
          <w:sz w:val="22"/>
          <w:szCs w:val="22"/>
        </w:rPr>
        <w:t>автоинформирования</w:t>
      </w:r>
      <w:proofErr w:type="spellEnd"/>
      <w:r w:rsidRPr="001C4C3E">
        <w:rPr>
          <w:rFonts w:ascii="PT Astra Serif" w:eastAsia="Calibri" w:hAnsi="PT Astra Serif"/>
          <w:sz w:val="22"/>
          <w:szCs w:val="22"/>
        </w:rPr>
        <w:t xml:space="preserve"> пассажиров о названиях остановочных пунктов следования автобуса по маршруту.</w:t>
      </w:r>
      <w:proofErr w:type="gramEnd"/>
    </w:p>
    <w:p w:rsidR="004F2AD0" w:rsidRPr="001C4C3E" w:rsidRDefault="004F2AD0" w:rsidP="004F2AD0">
      <w:pPr>
        <w:tabs>
          <w:tab w:val="num" w:pos="1290"/>
        </w:tabs>
        <w:suppressAutoHyphens/>
        <w:spacing w:after="0"/>
        <w:ind w:firstLine="851"/>
        <w:rPr>
          <w:rFonts w:ascii="PT Astra Serif" w:hAnsi="PT Astra Serif"/>
          <w:sz w:val="22"/>
          <w:szCs w:val="22"/>
        </w:rPr>
      </w:pPr>
      <w:proofErr w:type="gramStart"/>
      <w:r w:rsidRPr="001C4C3E">
        <w:rPr>
          <w:rFonts w:ascii="PT Astra Serif" w:hAnsi="PT Astra Serif"/>
          <w:sz w:val="22"/>
          <w:szCs w:val="22"/>
        </w:rPr>
        <w:t>2)    осуществлять учет и контроль выполняемых работ</w:t>
      </w:r>
      <w:r w:rsidRPr="001C4C3E">
        <w:rPr>
          <w:rFonts w:ascii="PT Astra Serif" w:eastAsia="Calibri" w:hAnsi="PT Astra Serif"/>
          <w:sz w:val="22"/>
          <w:szCs w:val="22"/>
        </w:rPr>
        <w:t>, связанных с осуществлением регулярных перевозок по муниципальным маршрутам</w:t>
      </w:r>
      <w:r w:rsidRPr="001C4C3E">
        <w:rPr>
          <w:rFonts w:ascii="PT Astra Serif" w:hAnsi="PT Astra Serif"/>
          <w:sz w:val="22"/>
          <w:szCs w:val="22"/>
        </w:rPr>
        <w:t xml:space="preserve">, в соответствии с утвержденными расписаниями движения маршрутных автобусов должны осуществляться с использованием системы спутниковой навигации </w:t>
      </w:r>
      <w:r w:rsidRPr="001C4C3E">
        <w:rPr>
          <w:rFonts w:ascii="PT Astra Serif" w:eastAsia="Calibri" w:hAnsi="PT Astra Serif"/>
          <w:sz w:val="22"/>
          <w:szCs w:val="22"/>
        </w:rPr>
        <w:t xml:space="preserve">ГЛОНАСС или ГЛОНАСС/GPS </w:t>
      </w:r>
      <w:r w:rsidRPr="001C4C3E">
        <w:rPr>
          <w:rFonts w:ascii="PT Astra Serif" w:hAnsi="PT Astra Serif"/>
          <w:sz w:val="22"/>
          <w:szCs w:val="22"/>
        </w:rPr>
        <w:t>(в соответствии с  Постановлением Правительства РФ от 14.08.2018 года № 939)</w:t>
      </w:r>
      <w:r w:rsidRPr="001C4C3E">
        <w:rPr>
          <w:rFonts w:ascii="PT Astra Serif" w:eastAsia="Calibri" w:hAnsi="PT Astra Serif"/>
          <w:sz w:val="22"/>
          <w:szCs w:val="22"/>
        </w:rPr>
        <w:t xml:space="preserve"> (</w:t>
      </w:r>
      <w:r w:rsidRPr="001C4C3E">
        <w:rPr>
          <w:rFonts w:ascii="PT Astra Serif" w:hAnsi="PT Astra Serif"/>
          <w:sz w:val="22"/>
          <w:szCs w:val="22"/>
        </w:rPr>
        <w:t>с передачей мониторинговой информации на в информационно-навигационную систему «РНИС»)</w:t>
      </w:r>
      <w:r w:rsidRPr="001C4C3E">
        <w:rPr>
          <w:rFonts w:ascii="PT Astra Serif" w:eastAsia="Calibri" w:hAnsi="PT Astra Serif"/>
          <w:sz w:val="22"/>
          <w:szCs w:val="22"/>
          <w:lang w:eastAsia="en-US"/>
        </w:rPr>
        <w:t xml:space="preserve">; </w:t>
      </w:r>
      <w:proofErr w:type="gramEnd"/>
    </w:p>
    <w:p w:rsidR="004F2AD0" w:rsidRPr="00F755FF" w:rsidRDefault="004F2AD0" w:rsidP="004F2AD0">
      <w:pPr>
        <w:spacing w:after="0"/>
        <w:ind w:firstLine="851"/>
        <w:rPr>
          <w:rFonts w:ascii="PT Astra Serif" w:eastAsia="Calibri" w:hAnsi="PT Astra Serif"/>
          <w:sz w:val="22"/>
          <w:szCs w:val="22"/>
          <w:lang w:eastAsia="en-US"/>
        </w:rPr>
      </w:pPr>
      <w:r w:rsidRPr="001C4C3E">
        <w:rPr>
          <w:rFonts w:ascii="PT Astra Serif" w:eastAsia="Calibri" w:hAnsi="PT Astra Serif"/>
          <w:sz w:val="22"/>
          <w:szCs w:val="22"/>
          <w:lang w:eastAsia="en-US"/>
        </w:rPr>
        <w:t xml:space="preserve">3)  осуществлять перевозку пассажиров в соответствии с картой маршрута регулярных перевозок и   расписанием движения на маршруте. </w:t>
      </w:r>
      <w:r w:rsidRPr="001C4C3E">
        <w:rPr>
          <w:rFonts w:ascii="PT Astra Serif" w:hAnsi="PT Astra Serif"/>
          <w:sz w:val="22"/>
          <w:szCs w:val="22"/>
        </w:rPr>
        <w:t>Расписание является основой организации движения транспортных средств по маршрутам регулярных перевозок и обязательно</w:t>
      </w:r>
      <w:r w:rsidRPr="00F755FF">
        <w:rPr>
          <w:rFonts w:ascii="PT Astra Serif" w:hAnsi="PT Astra Serif"/>
          <w:sz w:val="22"/>
          <w:szCs w:val="22"/>
        </w:rPr>
        <w:t xml:space="preserve"> для выполнения всеми перевозчиками;</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4)   соблюдать правила дорожного движения и скоростной режим;</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 xml:space="preserve">5)  осуществлять внешнее и внутреннее оформление подвижного состава в соответствии с правилами перевозок пассажиров; </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 xml:space="preserve">6)   обеспечить наличие видеорегистраторов, ведущих непрерывную съемку как проезжей части, так и салона транспортного средства; </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7) обеспечить наличие системы безналичной оплаты проезда и обеспечение ее бесперебойной работы;</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 xml:space="preserve">8) ежедневно производить технический осмотр транспортных средств перед выездом на линию; </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 xml:space="preserve">9) ежедневно   проводить   </w:t>
      </w:r>
      <w:proofErr w:type="spellStart"/>
      <w:r w:rsidRPr="00F755FF">
        <w:rPr>
          <w:rFonts w:ascii="PT Astra Serif" w:eastAsia="Calibri" w:hAnsi="PT Astra Serif"/>
          <w:sz w:val="22"/>
          <w:szCs w:val="22"/>
          <w:lang w:eastAsia="en-US"/>
        </w:rPr>
        <w:t>предрейсовый</w:t>
      </w:r>
      <w:proofErr w:type="spellEnd"/>
      <w:r w:rsidRPr="00F755FF">
        <w:rPr>
          <w:rFonts w:ascii="PT Astra Serif" w:eastAsia="Calibri" w:hAnsi="PT Astra Serif"/>
          <w:sz w:val="22"/>
          <w:szCs w:val="22"/>
          <w:lang w:eastAsia="en-US"/>
        </w:rPr>
        <w:t xml:space="preserve">   и   </w:t>
      </w:r>
      <w:proofErr w:type="spellStart"/>
      <w:r w:rsidRPr="00F755FF">
        <w:rPr>
          <w:rFonts w:ascii="PT Astra Serif" w:eastAsia="Calibri" w:hAnsi="PT Astra Serif"/>
          <w:sz w:val="22"/>
          <w:szCs w:val="22"/>
          <w:lang w:eastAsia="en-US"/>
        </w:rPr>
        <w:t>послерейсовый</w:t>
      </w:r>
      <w:proofErr w:type="spellEnd"/>
      <w:r w:rsidRPr="00F755FF">
        <w:rPr>
          <w:rFonts w:ascii="PT Astra Serif" w:eastAsia="Calibri" w:hAnsi="PT Astra Serif"/>
          <w:sz w:val="22"/>
          <w:szCs w:val="22"/>
          <w:lang w:eastAsia="en-US"/>
        </w:rPr>
        <w:t xml:space="preserve">   медицинский   осмотр водителей;</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 xml:space="preserve">10) своевременно проводить плановое техническое обслуживание транспортных средств; </w:t>
      </w:r>
    </w:p>
    <w:p w:rsidR="004F2AD0" w:rsidRPr="00F755FF" w:rsidRDefault="004F2AD0" w:rsidP="004F2AD0">
      <w:pPr>
        <w:tabs>
          <w:tab w:val="left" w:pos="284"/>
          <w:tab w:val="left" w:pos="1701"/>
        </w:tabs>
        <w:autoSpaceDE w:val="0"/>
        <w:autoSpaceDN w:val="0"/>
        <w:adjustRightInd w:val="0"/>
        <w:spacing w:after="0"/>
        <w:ind w:right="-3" w:firstLine="851"/>
        <w:rPr>
          <w:rFonts w:ascii="PT Astra Serif" w:hAnsi="PT Astra Serif"/>
          <w:sz w:val="22"/>
          <w:szCs w:val="22"/>
        </w:rPr>
      </w:pPr>
      <w:r w:rsidRPr="00F755FF">
        <w:rPr>
          <w:rFonts w:ascii="PT Astra Serif" w:hAnsi="PT Astra Serif"/>
          <w:sz w:val="22"/>
          <w:szCs w:val="22"/>
        </w:rPr>
        <w:t>11) предоставлять равнозначное по техническим характеристикам транспортное средство в период технического обслуживания и ремонта эксплуатируемого транспорта;</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 xml:space="preserve">12) осуществлять  осмотр салонов  транспортных средств  на  конечных  остановках  и незамедлительно информировать отдел внутренних дел об оставленных вещах; </w:t>
      </w:r>
    </w:p>
    <w:p w:rsidR="004F2AD0" w:rsidRPr="00F755FF" w:rsidRDefault="004F2AD0" w:rsidP="004F2AD0">
      <w:pPr>
        <w:spacing w:after="0"/>
        <w:ind w:firstLine="851"/>
        <w:rPr>
          <w:rFonts w:ascii="PT Astra Serif" w:eastAsia="Calibri" w:hAnsi="PT Astra Serif"/>
          <w:sz w:val="22"/>
          <w:szCs w:val="22"/>
          <w:lang w:eastAsia="en-US"/>
        </w:rPr>
      </w:pPr>
      <w:r w:rsidRPr="00F755FF">
        <w:rPr>
          <w:rFonts w:ascii="PT Astra Serif" w:eastAsia="Calibri" w:hAnsi="PT Astra Serif"/>
          <w:sz w:val="22"/>
          <w:szCs w:val="22"/>
          <w:lang w:eastAsia="en-US"/>
        </w:rPr>
        <w:t>13) производить  соответствующие    инструктажи    с    водительским    составом    по обеспечению безопасности дорожного движения, охране труда,  противопожарной безопасности, мер антитеррористической защищенности и транспортной безопасности;</w:t>
      </w:r>
    </w:p>
    <w:p w:rsidR="004F2AD0" w:rsidRPr="00F755FF" w:rsidRDefault="004F2AD0" w:rsidP="004F2AD0">
      <w:pPr>
        <w:spacing w:after="0"/>
        <w:ind w:firstLine="851"/>
        <w:contextualSpacing/>
        <w:rPr>
          <w:rFonts w:ascii="PT Astra Serif" w:hAnsi="PT Astra Serif"/>
          <w:sz w:val="22"/>
          <w:szCs w:val="22"/>
        </w:rPr>
      </w:pPr>
      <w:r w:rsidRPr="00F755FF">
        <w:rPr>
          <w:rFonts w:ascii="PT Astra Serif" w:hAnsi="PT Astra Serif"/>
          <w:sz w:val="22"/>
          <w:szCs w:val="22"/>
        </w:rPr>
        <w:t xml:space="preserve">14) обеспечивает в соответствии с действующим законодательством техническое состояние транспортных средств путем проведения технического обслуживания и ремонтов, надлежащего </w:t>
      </w:r>
      <w:proofErr w:type="spellStart"/>
      <w:r w:rsidRPr="00F755FF">
        <w:rPr>
          <w:rFonts w:ascii="PT Astra Serif" w:hAnsi="PT Astra Serif"/>
          <w:sz w:val="22"/>
          <w:szCs w:val="22"/>
        </w:rPr>
        <w:t>межсменного</w:t>
      </w:r>
      <w:proofErr w:type="spellEnd"/>
      <w:r w:rsidRPr="00F755FF">
        <w:rPr>
          <w:rFonts w:ascii="PT Astra Serif" w:hAnsi="PT Astra Serif"/>
          <w:sz w:val="22"/>
          <w:szCs w:val="22"/>
        </w:rPr>
        <w:t xml:space="preserve"> хранения, установкой необходимого оборудования;</w:t>
      </w:r>
    </w:p>
    <w:p w:rsidR="004F2AD0" w:rsidRPr="00F755FF" w:rsidRDefault="004F2AD0" w:rsidP="004F2AD0">
      <w:pPr>
        <w:spacing w:after="0"/>
        <w:ind w:firstLine="851"/>
        <w:rPr>
          <w:rFonts w:ascii="PT Astra Serif" w:eastAsia="Calibri" w:hAnsi="PT Astra Serif"/>
          <w:sz w:val="22"/>
          <w:szCs w:val="22"/>
        </w:rPr>
      </w:pPr>
      <w:r w:rsidRPr="00F755FF">
        <w:rPr>
          <w:rFonts w:ascii="PT Astra Serif" w:eastAsia="Calibri" w:hAnsi="PT Astra Serif"/>
          <w:sz w:val="22"/>
          <w:szCs w:val="22"/>
        </w:rPr>
        <w:lastRenderedPageBreak/>
        <w:t xml:space="preserve">15) незамедлительно сообщать Заказчику обо всех случаях дорожно-транспортных происшествий с участием транспортных средств </w:t>
      </w:r>
      <w:r w:rsidRPr="00F755FF">
        <w:rPr>
          <w:rFonts w:ascii="PT Astra Serif" w:hAnsi="PT Astra Serif"/>
          <w:sz w:val="22"/>
          <w:szCs w:val="22"/>
        </w:rPr>
        <w:t>Исполнителя</w:t>
      </w:r>
      <w:r w:rsidRPr="00F755FF">
        <w:rPr>
          <w:rFonts w:ascii="PT Astra Serif" w:eastAsia="Calibri" w:hAnsi="PT Astra Serif"/>
          <w:sz w:val="22"/>
          <w:szCs w:val="22"/>
        </w:rPr>
        <w:t>;</w:t>
      </w:r>
    </w:p>
    <w:p w:rsidR="004F2AD0" w:rsidRPr="00F755FF" w:rsidRDefault="004F2AD0" w:rsidP="004F2AD0">
      <w:pPr>
        <w:pStyle w:val="a9"/>
        <w:ind w:firstLine="851"/>
        <w:rPr>
          <w:rFonts w:ascii="PT Astra Serif" w:hAnsi="PT Astra Serif"/>
          <w:color w:val="000000"/>
          <w:sz w:val="22"/>
          <w:szCs w:val="22"/>
        </w:rPr>
      </w:pPr>
      <w:r w:rsidRPr="00F755FF">
        <w:rPr>
          <w:rFonts w:ascii="PT Astra Serif" w:hAnsi="PT Astra Serif"/>
          <w:color w:val="000000"/>
          <w:sz w:val="22"/>
          <w:szCs w:val="22"/>
        </w:rPr>
        <w:t>16) обеспечивать информирование пассажиров;</w:t>
      </w:r>
    </w:p>
    <w:p w:rsidR="004F2AD0" w:rsidRPr="00F755FF" w:rsidRDefault="004F2AD0" w:rsidP="004F2AD0">
      <w:pPr>
        <w:pStyle w:val="a9"/>
        <w:ind w:firstLine="851"/>
        <w:rPr>
          <w:rFonts w:ascii="PT Astra Serif" w:hAnsi="PT Astra Serif"/>
          <w:color w:val="000000"/>
          <w:sz w:val="22"/>
          <w:szCs w:val="22"/>
        </w:rPr>
      </w:pPr>
      <w:r w:rsidRPr="00F755FF">
        <w:rPr>
          <w:rFonts w:ascii="PT Astra Serif" w:hAnsi="PT Astra Serif"/>
          <w:color w:val="000000"/>
          <w:sz w:val="22"/>
          <w:szCs w:val="22"/>
        </w:rPr>
        <w:t>- о правилах пассажирских перевозок;</w:t>
      </w:r>
    </w:p>
    <w:p w:rsidR="004F2AD0" w:rsidRPr="00F755FF" w:rsidRDefault="004F2AD0" w:rsidP="004F2AD0">
      <w:pPr>
        <w:pStyle w:val="a9"/>
        <w:ind w:firstLine="851"/>
        <w:rPr>
          <w:rFonts w:ascii="PT Astra Serif" w:hAnsi="PT Astra Serif"/>
          <w:color w:val="000000"/>
          <w:sz w:val="22"/>
          <w:szCs w:val="22"/>
        </w:rPr>
      </w:pPr>
      <w:r w:rsidRPr="00F755FF">
        <w:rPr>
          <w:rFonts w:ascii="PT Astra Serif" w:hAnsi="PT Astra Serif"/>
          <w:color w:val="000000"/>
          <w:sz w:val="22"/>
          <w:szCs w:val="22"/>
        </w:rPr>
        <w:t>- о порядке оплаты за проезд;</w:t>
      </w:r>
    </w:p>
    <w:p w:rsidR="004F2AD0" w:rsidRPr="00F755FF" w:rsidRDefault="004F2AD0" w:rsidP="004F2AD0">
      <w:pPr>
        <w:pStyle w:val="a9"/>
        <w:ind w:firstLine="851"/>
        <w:rPr>
          <w:rFonts w:ascii="PT Astra Serif" w:hAnsi="PT Astra Serif"/>
          <w:color w:val="000000"/>
          <w:sz w:val="22"/>
          <w:szCs w:val="22"/>
        </w:rPr>
      </w:pPr>
      <w:r w:rsidRPr="00F755FF">
        <w:rPr>
          <w:rFonts w:ascii="PT Astra Serif" w:hAnsi="PT Astra Serif"/>
          <w:color w:val="000000"/>
          <w:sz w:val="22"/>
          <w:szCs w:val="22"/>
        </w:rPr>
        <w:t>- о графике (расписании) работы автобусов на муниципальных маршрутах, в том числе путем вывешивания графика (расписания) на остановочных пунктах;</w:t>
      </w:r>
    </w:p>
    <w:p w:rsidR="004F2AD0" w:rsidRPr="00F755FF" w:rsidRDefault="004F2AD0" w:rsidP="004F2AD0">
      <w:pPr>
        <w:pStyle w:val="a9"/>
        <w:ind w:firstLine="851"/>
        <w:jc w:val="both"/>
        <w:rPr>
          <w:rFonts w:ascii="PT Astra Serif" w:hAnsi="PT Astra Serif"/>
          <w:color w:val="000000"/>
          <w:sz w:val="22"/>
          <w:szCs w:val="22"/>
        </w:rPr>
      </w:pPr>
      <w:r w:rsidRPr="00F755FF">
        <w:rPr>
          <w:rFonts w:ascii="PT Astra Serif" w:hAnsi="PT Astra Serif"/>
          <w:color w:val="000000"/>
          <w:sz w:val="22"/>
          <w:szCs w:val="22"/>
        </w:rPr>
        <w:t xml:space="preserve">17) своевременно </w:t>
      </w:r>
      <w:proofErr w:type="gramStart"/>
      <w:r w:rsidRPr="00F755FF">
        <w:rPr>
          <w:rFonts w:ascii="PT Astra Serif" w:hAnsi="PT Astra Serif"/>
          <w:color w:val="000000"/>
          <w:sz w:val="22"/>
          <w:szCs w:val="22"/>
        </w:rPr>
        <w:t>предоставлять ежеквартальные отчеты</w:t>
      </w:r>
      <w:proofErr w:type="gramEnd"/>
      <w:r w:rsidRPr="00F755FF">
        <w:rPr>
          <w:rFonts w:ascii="PT Astra Serif" w:hAnsi="PT Astra Serif"/>
          <w:color w:val="000000"/>
          <w:sz w:val="22"/>
          <w:szCs w:val="22"/>
        </w:rPr>
        <w:t xml:space="preserve"> об осуществлении регулярных перевозок, предусмотренные статьей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F2AD0" w:rsidRPr="00F755FF" w:rsidRDefault="004F2AD0" w:rsidP="004F2AD0">
      <w:pPr>
        <w:spacing w:after="0"/>
        <w:ind w:firstLine="851"/>
        <w:rPr>
          <w:rFonts w:ascii="PT Astra Serif" w:hAnsi="PT Astra Serif"/>
          <w:sz w:val="22"/>
          <w:szCs w:val="22"/>
        </w:rPr>
      </w:pPr>
      <w:r w:rsidRPr="00F755FF">
        <w:rPr>
          <w:rFonts w:ascii="PT Astra Serif" w:hAnsi="PT Astra Serif"/>
          <w:sz w:val="22"/>
          <w:szCs w:val="22"/>
        </w:rPr>
        <w:t>18) оказывать качественные услуги населению. Основными показателями качества услуг являются:</w:t>
      </w:r>
    </w:p>
    <w:p w:rsidR="004F2AD0" w:rsidRPr="00F755FF" w:rsidRDefault="004F2AD0" w:rsidP="004F2AD0">
      <w:pPr>
        <w:spacing w:after="0"/>
        <w:ind w:firstLine="851"/>
        <w:rPr>
          <w:rFonts w:ascii="PT Astra Serif" w:hAnsi="PT Astra Serif"/>
          <w:sz w:val="22"/>
          <w:szCs w:val="22"/>
        </w:rPr>
      </w:pPr>
      <w:r w:rsidRPr="00F755FF">
        <w:rPr>
          <w:rFonts w:ascii="PT Astra Serif" w:hAnsi="PT Astra Serif"/>
          <w:b/>
          <w:sz w:val="22"/>
          <w:szCs w:val="22"/>
        </w:rPr>
        <w:t>-</w:t>
      </w:r>
      <w:r w:rsidRPr="00F755FF">
        <w:rPr>
          <w:rFonts w:ascii="PT Astra Serif" w:hAnsi="PT Astra Serif"/>
          <w:sz w:val="22"/>
          <w:szCs w:val="22"/>
        </w:rPr>
        <w:t> регулярность перевозок;</w:t>
      </w:r>
    </w:p>
    <w:p w:rsidR="004F2AD0" w:rsidRPr="00F755FF" w:rsidRDefault="004F2AD0" w:rsidP="004F2AD0">
      <w:pPr>
        <w:spacing w:after="0"/>
        <w:ind w:firstLine="851"/>
        <w:rPr>
          <w:rFonts w:ascii="PT Astra Serif" w:hAnsi="PT Astra Serif"/>
          <w:sz w:val="22"/>
          <w:szCs w:val="22"/>
        </w:rPr>
      </w:pPr>
      <w:r w:rsidRPr="00F755FF">
        <w:rPr>
          <w:rFonts w:ascii="PT Astra Serif" w:hAnsi="PT Astra Serif"/>
          <w:b/>
          <w:sz w:val="22"/>
          <w:szCs w:val="22"/>
        </w:rPr>
        <w:t>-</w:t>
      </w:r>
      <w:r w:rsidRPr="00F755FF">
        <w:rPr>
          <w:rFonts w:ascii="PT Astra Serif" w:hAnsi="PT Astra Serif"/>
          <w:sz w:val="22"/>
          <w:szCs w:val="22"/>
        </w:rPr>
        <w:t> отсутствие жалоб со стороны населения;</w:t>
      </w:r>
    </w:p>
    <w:p w:rsidR="004F2AD0" w:rsidRPr="00F755FF" w:rsidRDefault="004F2AD0" w:rsidP="004F2AD0">
      <w:pPr>
        <w:spacing w:after="0"/>
        <w:ind w:firstLine="851"/>
        <w:rPr>
          <w:rFonts w:ascii="PT Astra Serif" w:hAnsi="PT Astra Serif"/>
          <w:sz w:val="22"/>
          <w:szCs w:val="22"/>
        </w:rPr>
      </w:pPr>
      <w:r w:rsidRPr="00F755FF">
        <w:rPr>
          <w:rFonts w:ascii="PT Astra Serif" w:hAnsi="PT Astra Serif"/>
          <w:b/>
          <w:sz w:val="22"/>
          <w:szCs w:val="22"/>
        </w:rPr>
        <w:t>-</w:t>
      </w:r>
      <w:r w:rsidRPr="00F755FF">
        <w:rPr>
          <w:rFonts w:ascii="PT Astra Serif" w:hAnsi="PT Astra Serif"/>
          <w:sz w:val="22"/>
          <w:szCs w:val="22"/>
        </w:rPr>
        <w:t> соблюдение расписаний движения;</w:t>
      </w:r>
    </w:p>
    <w:p w:rsidR="004F2AD0" w:rsidRPr="00F755FF" w:rsidRDefault="004F2AD0" w:rsidP="004F2AD0">
      <w:pPr>
        <w:spacing w:after="0"/>
        <w:ind w:firstLine="851"/>
        <w:rPr>
          <w:rFonts w:ascii="PT Astra Serif" w:hAnsi="PT Astra Serif"/>
          <w:sz w:val="22"/>
          <w:szCs w:val="22"/>
        </w:rPr>
      </w:pPr>
      <w:r w:rsidRPr="00F755FF">
        <w:rPr>
          <w:rFonts w:ascii="PT Astra Serif" w:hAnsi="PT Astra Serif"/>
          <w:b/>
          <w:sz w:val="22"/>
          <w:szCs w:val="22"/>
        </w:rPr>
        <w:t>- </w:t>
      </w:r>
      <w:r w:rsidRPr="00F755FF">
        <w:rPr>
          <w:rFonts w:ascii="PT Astra Serif" w:hAnsi="PT Astra Serif"/>
          <w:sz w:val="22"/>
          <w:szCs w:val="22"/>
        </w:rPr>
        <w:t>соблюдение культуры обслуживания.</w:t>
      </w:r>
    </w:p>
    <w:p w:rsidR="004F2AD0" w:rsidRPr="00F755FF" w:rsidRDefault="004F2AD0" w:rsidP="004F2AD0">
      <w:pPr>
        <w:spacing w:after="0"/>
        <w:ind w:firstLine="851"/>
        <w:rPr>
          <w:rFonts w:ascii="PT Astra Serif" w:eastAsia="Calibri" w:hAnsi="PT Astra Serif"/>
          <w:sz w:val="22"/>
          <w:szCs w:val="22"/>
        </w:rPr>
      </w:pPr>
      <w:r w:rsidRPr="00F755FF">
        <w:rPr>
          <w:rFonts w:ascii="PT Astra Serif" w:hAnsi="PT Astra Serif"/>
          <w:sz w:val="22"/>
          <w:szCs w:val="22"/>
        </w:rPr>
        <w:t xml:space="preserve">19) обеспечить надлежащее санитарное состояние городских маршрутных автобусов </w:t>
      </w:r>
      <w:r w:rsidRPr="00F755FF">
        <w:rPr>
          <w:rFonts w:ascii="PT Astra Serif" w:eastAsia="Calibri" w:hAnsi="PT Astra Serif"/>
          <w:sz w:val="22"/>
          <w:szCs w:val="22"/>
        </w:rPr>
        <w:t>(чистый салон и кузов транспортного средства, внешняя коррозия металла кузова менее 15 %, отсутствие задымления, запаха гари, топлива или табака) и соблюдение культуры обслуживания пассажиров (объявление остановок, вежливое обращение с пассажирами, наличие в салоне необходимой информации);</w:t>
      </w:r>
    </w:p>
    <w:p w:rsidR="004F2AD0" w:rsidRPr="00F755FF" w:rsidRDefault="004F2AD0" w:rsidP="004F2AD0">
      <w:pPr>
        <w:spacing w:after="0"/>
        <w:ind w:firstLine="851"/>
        <w:rPr>
          <w:rFonts w:ascii="PT Astra Serif" w:eastAsia="Calibri" w:hAnsi="PT Astra Serif"/>
          <w:sz w:val="22"/>
          <w:szCs w:val="22"/>
        </w:rPr>
      </w:pPr>
      <w:r w:rsidRPr="00F755FF">
        <w:rPr>
          <w:rFonts w:ascii="PT Astra Serif" w:eastAsia="Calibri" w:hAnsi="PT Astra Serif"/>
          <w:sz w:val="22"/>
          <w:szCs w:val="22"/>
        </w:rPr>
        <w:t>20) предоставляет беспрепятственный допуск представителей Заказчика и контролирующих органов к транспортным средствам и объектам, используемым при перевозке пассажиров, и выполняет требования и предписания уполномоченных и контролирующих органов;</w:t>
      </w:r>
    </w:p>
    <w:p w:rsidR="004F2AD0" w:rsidRPr="004E75FE" w:rsidRDefault="004F2AD0" w:rsidP="004F2AD0">
      <w:pPr>
        <w:spacing w:after="0"/>
        <w:ind w:firstLine="851"/>
        <w:rPr>
          <w:rFonts w:ascii="PT Astra Serif" w:eastAsia="Calibri" w:hAnsi="PT Astra Serif"/>
          <w:sz w:val="22"/>
          <w:szCs w:val="22"/>
          <w:highlight w:val="yellow"/>
        </w:rPr>
      </w:pPr>
      <w:r w:rsidRPr="00F755FF">
        <w:rPr>
          <w:rFonts w:ascii="PT Astra Serif" w:eastAsia="Calibri" w:hAnsi="PT Astra Serif"/>
          <w:sz w:val="22"/>
          <w:szCs w:val="22"/>
        </w:rPr>
        <w:t xml:space="preserve">21)   передавать мониторинговую информацию в информационно-навигационную систему </w:t>
      </w:r>
      <w:r w:rsidRPr="00EE2843">
        <w:rPr>
          <w:rFonts w:ascii="PT Astra Serif" w:eastAsia="Calibri" w:hAnsi="PT Astra Serif"/>
          <w:sz w:val="22"/>
          <w:szCs w:val="22"/>
        </w:rPr>
        <w:t>«РНИС</w:t>
      </w:r>
      <w:r>
        <w:rPr>
          <w:rFonts w:ascii="PT Astra Serif" w:eastAsia="Calibri" w:hAnsi="PT Astra Serif"/>
          <w:sz w:val="22"/>
          <w:szCs w:val="22"/>
        </w:rPr>
        <w:t xml:space="preserve">», </w:t>
      </w:r>
      <w:r w:rsidRPr="001C4C3E">
        <w:rPr>
          <w:rFonts w:ascii="PT Astra Serif" w:eastAsia="Calibri" w:hAnsi="PT Astra Serif"/>
          <w:sz w:val="22"/>
          <w:szCs w:val="22"/>
        </w:rPr>
        <w:t>АИС «Умный транспорт»</w:t>
      </w:r>
      <w:r>
        <w:rPr>
          <w:rFonts w:ascii="PT Astra Serif" w:eastAsia="Calibri" w:hAnsi="PT Astra Serif"/>
          <w:sz w:val="22"/>
          <w:szCs w:val="22"/>
        </w:rPr>
        <w:t>.</w:t>
      </w:r>
    </w:p>
    <w:p w:rsidR="004F2AD0" w:rsidRDefault="004F2AD0" w:rsidP="004F2AD0">
      <w:pPr>
        <w:spacing w:after="0"/>
        <w:ind w:firstLine="709"/>
        <w:rPr>
          <w:rFonts w:ascii="PT Astra Serif" w:eastAsia="Calibri" w:hAnsi="PT Astra Serif"/>
          <w:b/>
          <w:sz w:val="22"/>
          <w:szCs w:val="22"/>
          <w:u w:val="single"/>
        </w:rPr>
      </w:pPr>
      <w:r>
        <w:rPr>
          <w:rFonts w:ascii="PT Astra Serif" w:eastAsia="Calibri" w:hAnsi="PT Astra Serif"/>
          <w:b/>
          <w:sz w:val="22"/>
          <w:szCs w:val="22"/>
          <w:u w:val="single"/>
        </w:rPr>
        <w:t>Заказчик вправе:</w:t>
      </w:r>
    </w:p>
    <w:p w:rsidR="004F2AD0" w:rsidRDefault="004F2AD0" w:rsidP="004F2AD0">
      <w:pPr>
        <w:numPr>
          <w:ilvl w:val="0"/>
          <w:numId w:val="12"/>
        </w:numPr>
        <w:suppressAutoHyphens/>
        <w:spacing w:after="0"/>
        <w:ind w:left="0" w:firstLine="709"/>
        <w:rPr>
          <w:rFonts w:ascii="PT Astra Serif" w:eastAsia="Calibri" w:hAnsi="PT Astra Serif"/>
          <w:color w:val="FF0000"/>
          <w:sz w:val="22"/>
          <w:szCs w:val="22"/>
        </w:rPr>
      </w:pPr>
      <w:r>
        <w:rPr>
          <w:rFonts w:ascii="PT Astra Serif" w:eastAsia="Calibri" w:hAnsi="PT Astra Serif"/>
          <w:sz w:val="22"/>
          <w:szCs w:val="22"/>
        </w:rPr>
        <w:t xml:space="preserve">проводить выборочные проверки санитарного состояния автобусов. </w:t>
      </w:r>
    </w:p>
    <w:p w:rsidR="004F2AD0" w:rsidRDefault="004F2AD0" w:rsidP="004F2AD0">
      <w:pPr>
        <w:spacing w:after="0"/>
        <w:ind w:firstLine="709"/>
        <w:rPr>
          <w:rFonts w:ascii="PT Astra Serif" w:eastAsia="Calibri" w:hAnsi="PT Astra Serif"/>
          <w:sz w:val="22"/>
          <w:szCs w:val="22"/>
        </w:rPr>
      </w:pPr>
      <w:r>
        <w:rPr>
          <w:rFonts w:ascii="PT Astra Serif" w:eastAsia="Calibri" w:hAnsi="PT Astra Serif"/>
          <w:sz w:val="22"/>
          <w:szCs w:val="22"/>
        </w:rPr>
        <w:t xml:space="preserve">В случае обнаружения недостатков или нарушений по результатам проведенных контрольных мероприятий оформляется акт о выявленных недостатках и нарушениях в произвольной форме. Акт о выявленных недостатках и нарушениях направляется </w:t>
      </w:r>
      <w:r>
        <w:rPr>
          <w:rFonts w:ascii="PT Astra Serif" w:hAnsi="PT Astra Serif"/>
          <w:sz w:val="22"/>
          <w:szCs w:val="22"/>
        </w:rPr>
        <w:t xml:space="preserve">Исполнителю </w:t>
      </w:r>
      <w:r>
        <w:rPr>
          <w:rFonts w:ascii="PT Astra Serif" w:eastAsia="Calibri" w:hAnsi="PT Astra Serif"/>
          <w:sz w:val="22"/>
          <w:szCs w:val="22"/>
        </w:rPr>
        <w:t xml:space="preserve"> для их устранения. </w:t>
      </w:r>
    </w:p>
    <w:p w:rsidR="004F2AD0" w:rsidRDefault="004F2AD0" w:rsidP="004F2AD0">
      <w:pPr>
        <w:rPr>
          <w:highlight w:val="yellow"/>
        </w:rPr>
      </w:pPr>
    </w:p>
    <w:p w:rsidR="004F2AD0" w:rsidRDefault="004F2AD0" w:rsidP="004F2AD0">
      <w:pPr>
        <w:rPr>
          <w:highlight w:val="yellow"/>
        </w:rPr>
      </w:pPr>
    </w:p>
    <w:p w:rsidR="004F2AD0" w:rsidRDefault="004F2AD0" w:rsidP="004F2AD0">
      <w:pPr>
        <w:rPr>
          <w:highlight w:val="yellow"/>
        </w:rPr>
      </w:pPr>
    </w:p>
    <w:p w:rsidR="004F2AD0" w:rsidRDefault="004F2AD0" w:rsidP="004F2AD0">
      <w:pPr>
        <w:rPr>
          <w:highlight w:val="yellow"/>
        </w:rPr>
      </w:pPr>
    </w:p>
    <w:p w:rsidR="004F2AD0" w:rsidRDefault="004F2AD0" w:rsidP="004F2AD0">
      <w:pPr>
        <w:rPr>
          <w:highlight w:val="yellow"/>
        </w:rPr>
      </w:pPr>
    </w:p>
    <w:p w:rsidR="00D564B8" w:rsidRDefault="00D564B8" w:rsidP="004F2AD0">
      <w:pPr>
        <w:rPr>
          <w:highlight w:val="yellow"/>
        </w:rPr>
      </w:pPr>
    </w:p>
    <w:p w:rsidR="00D564B8" w:rsidRDefault="00D564B8" w:rsidP="004F2AD0">
      <w:pPr>
        <w:rPr>
          <w:highlight w:val="yellow"/>
        </w:rPr>
      </w:pPr>
    </w:p>
    <w:p w:rsidR="00D564B8" w:rsidRDefault="00D564B8"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Default="004E4C4F" w:rsidP="004F2AD0">
      <w:pPr>
        <w:rPr>
          <w:highlight w:val="yellow"/>
        </w:rPr>
      </w:pPr>
    </w:p>
    <w:p w:rsidR="004E4C4F" w:rsidRPr="004E75FE" w:rsidRDefault="004E4C4F" w:rsidP="004F2AD0">
      <w:pPr>
        <w:rPr>
          <w:highlight w:val="yellow"/>
        </w:rPr>
      </w:pPr>
    </w:p>
    <w:p w:rsidR="004F2AD0" w:rsidRDefault="004F2AD0" w:rsidP="004F2AD0">
      <w:pPr>
        <w:jc w:val="center"/>
        <w:rPr>
          <w:rFonts w:ascii="PT Astra Serif" w:hAnsi="PT Astra Serif"/>
          <w:b/>
          <w:bCs/>
          <w:sz w:val="21"/>
          <w:szCs w:val="21"/>
        </w:rPr>
      </w:pPr>
    </w:p>
    <w:p w:rsidR="00101A7E" w:rsidRPr="003C664C" w:rsidRDefault="00101A7E" w:rsidP="004F2AD0">
      <w:pPr>
        <w:jc w:val="center"/>
        <w:rPr>
          <w:rFonts w:ascii="PT Astra Serif" w:hAnsi="PT Astra Serif"/>
          <w:b/>
          <w:bCs/>
          <w:sz w:val="21"/>
          <w:szCs w:val="21"/>
        </w:rPr>
      </w:pPr>
      <w:bookmarkStart w:id="0" w:name="_GoBack"/>
      <w:bookmarkEnd w:id="0"/>
    </w:p>
    <w:sectPr w:rsidR="00101A7E" w:rsidRPr="003C664C" w:rsidSect="00707A15">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8A" w:rsidRDefault="0075518A">
      <w:pPr>
        <w:spacing w:after="0"/>
      </w:pPr>
      <w:r>
        <w:separator/>
      </w:r>
    </w:p>
  </w:endnote>
  <w:endnote w:type="continuationSeparator" w:id="0">
    <w:p w:rsidR="0075518A" w:rsidRDefault="00755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Liberation Serif">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8A" w:rsidRDefault="0075518A">
      <w:pPr>
        <w:spacing w:after="0"/>
      </w:pPr>
      <w:r>
        <w:separator/>
      </w:r>
    </w:p>
  </w:footnote>
  <w:footnote w:type="continuationSeparator" w:id="0">
    <w:p w:rsidR="0075518A" w:rsidRDefault="007551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E7E04D5"/>
    <w:multiLevelType w:val="singleLevel"/>
    <w:tmpl w:val="D34A6FD8"/>
    <w:lvl w:ilvl="0">
      <w:start w:val="1"/>
      <w:numFmt w:val="decimal"/>
      <w:pStyle w:val="3"/>
      <w:lvlText w:val="%1."/>
      <w:lvlJc w:val="left"/>
      <w:pPr>
        <w:tabs>
          <w:tab w:val="num" w:pos="360"/>
        </w:tabs>
        <w:ind w:left="360" w:hanging="360"/>
      </w:pPr>
    </w:lvl>
  </w:abstractNum>
  <w:abstractNum w:abstractNumId="2">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4">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6">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8">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3"/>
  </w:num>
  <w:num w:numId="4">
    <w:abstractNumId w:val="6"/>
  </w:num>
  <w:num w:numId="5">
    <w:abstractNumId w:val="9"/>
  </w:num>
  <w:num w:numId="6">
    <w:abstractNumId w:val="1"/>
  </w:num>
  <w:num w:numId="7">
    <w:abstractNumId w:val="0"/>
  </w:num>
  <w:num w:numId="8">
    <w:abstractNumId w:val="8"/>
  </w:num>
  <w:num w:numId="9">
    <w:abstractNumId w:val="5"/>
  </w:num>
  <w:num w:numId="10">
    <w:abstractNumId w:val="7"/>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32782"/>
    <w:rsid w:val="00041790"/>
    <w:rsid w:val="00101A7E"/>
    <w:rsid w:val="00107AB3"/>
    <w:rsid w:val="00114F24"/>
    <w:rsid w:val="00120290"/>
    <w:rsid w:val="001570CB"/>
    <w:rsid w:val="00171189"/>
    <w:rsid w:val="0019622C"/>
    <w:rsid w:val="001C4A17"/>
    <w:rsid w:val="001D7D77"/>
    <w:rsid w:val="00236F3A"/>
    <w:rsid w:val="00256808"/>
    <w:rsid w:val="002F3184"/>
    <w:rsid w:val="003339EF"/>
    <w:rsid w:val="003B1A17"/>
    <w:rsid w:val="003D6384"/>
    <w:rsid w:val="003D68FD"/>
    <w:rsid w:val="004005EB"/>
    <w:rsid w:val="00417013"/>
    <w:rsid w:val="0043489B"/>
    <w:rsid w:val="0046678B"/>
    <w:rsid w:val="00495B9C"/>
    <w:rsid w:val="00496A13"/>
    <w:rsid w:val="004D28BE"/>
    <w:rsid w:val="004D781B"/>
    <w:rsid w:val="004E4C4F"/>
    <w:rsid w:val="004E7CEC"/>
    <w:rsid w:val="004F1930"/>
    <w:rsid w:val="004F2AD0"/>
    <w:rsid w:val="004F40D3"/>
    <w:rsid w:val="004F7F97"/>
    <w:rsid w:val="00593453"/>
    <w:rsid w:val="005937F0"/>
    <w:rsid w:val="005B7096"/>
    <w:rsid w:val="005E435E"/>
    <w:rsid w:val="005F393D"/>
    <w:rsid w:val="00600376"/>
    <w:rsid w:val="00644BF8"/>
    <w:rsid w:val="00663F50"/>
    <w:rsid w:val="0066404E"/>
    <w:rsid w:val="006A262C"/>
    <w:rsid w:val="006B077B"/>
    <w:rsid w:val="006B5806"/>
    <w:rsid w:val="006C16E7"/>
    <w:rsid w:val="006C3310"/>
    <w:rsid w:val="00707A15"/>
    <w:rsid w:val="00711626"/>
    <w:rsid w:val="00730087"/>
    <w:rsid w:val="007518E2"/>
    <w:rsid w:val="0075518A"/>
    <w:rsid w:val="007A2A82"/>
    <w:rsid w:val="00816D64"/>
    <w:rsid w:val="008175AB"/>
    <w:rsid w:val="00834AC1"/>
    <w:rsid w:val="00855B82"/>
    <w:rsid w:val="00876050"/>
    <w:rsid w:val="008841B8"/>
    <w:rsid w:val="008C0C50"/>
    <w:rsid w:val="008E18DF"/>
    <w:rsid w:val="008F6EC6"/>
    <w:rsid w:val="0090561B"/>
    <w:rsid w:val="0095038B"/>
    <w:rsid w:val="009A3629"/>
    <w:rsid w:val="009A7398"/>
    <w:rsid w:val="009B09D0"/>
    <w:rsid w:val="009C51D2"/>
    <w:rsid w:val="009D73E9"/>
    <w:rsid w:val="009F4129"/>
    <w:rsid w:val="00A22723"/>
    <w:rsid w:val="00A230D1"/>
    <w:rsid w:val="00AE0852"/>
    <w:rsid w:val="00B16762"/>
    <w:rsid w:val="00B219EB"/>
    <w:rsid w:val="00B318D3"/>
    <w:rsid w:val="00B47295"/>
    <w:rsid w:val="00B774A2"/>
    <w:rsid w:val="00BC6F17"/>
    <w:rsid w:val="00C112F6"/>
    <w:rsid w:val="00C24CE7"/>
    <w:rsid w:val="00C42296"/>
    <w:rsid w:val="00C532F0"/>
    <w:rsid w:val="00CF7BA9"/>
    <w:rsid w:val="00D003A7"/>
    <w:rsid w:val="00D052CD"/>
    <w:rsid w:val="00D36E9A"/>
    <w:rsid w:val="00D564B8"/>
    <w:rsid w:val="00D752B9"/>
    <w:rsid w:val="00D80A32"/>
    <w:rsid w:val="00D8706F"/>
    <w:rsid w:val="00DE77A2"/>
    <w:rsid w:val="00E00E3D"/>
    <w:rsid w:val="00E41055"/>
    <w:rsid w:val="00E4493A"/>
    <w:rsid w:val="00E473FB"/>
    <w:rsid w:val="00E47EC5"/>
    <w:rsid w:val="00E5628F"/>
    <w:rsid w:val="00ED1294"/>
    <w:rsid w:val="00ED7C37"/>
    <w:rsid w:val="00EE3F2F"/>
    <w:rsid w:val="00F241EB"/>
    <w:rsid w:val="00F2625E"/>
    <w:rsid w:val="00F84365"/>
    <w:rsid w:val="00FB306A"/>
    <w:rsid w:val="00FB4A7A"/>
    <w:rsid w:val="00FC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uiPriority w:val="20"/>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rsid w:val="00496A13"/>
    <w:rPr>
      <w:sz w:val="20"/>
      <w:szCs w:val="20"/>
      <w:lang w:val="x-none"/>
    </w:rPr>
  </w:style>
  <w:style w:type="character" w:customStyle="1" w:styleId="affffb">
    <w:name w:val="Текст примечания Знак"/>
    <w:basedOn w:val="a5"/>
    <w:link w:val="affffa"/>
    <w:uiPriority w:val="99"/>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1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1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character" w:customStyle="1" w:styleId="59">
    <w:name w:val="Знак5"/>
    <w:uiPriority w:val="99"/>
    <w:rsid w:val="001D7D77"/>
    <w:rPr>
      <w:sz w:val="24"/>
      <w:szCs w:val="24"/>
      <w:lang w:val="ru-RU" w:eastAsia="ar-SA" w:bidi="ar-SA"/>
    </w:rPr>
  </w:style>
  <w:style w:type="paragraph" w:customStyle="1" w:styleId="2fd">
    <w:name w:val="Знак Знак2 Знак"/>
    <w:basedOn w:val="a4"/>
    <w:rsid w:val="001D7D77"/>
    <w:pPr>
      <w:suppressAutoHyphens/>
      <w:spacing w:before="280" w:after="280"/>
      <w:jc w:val="left"/>
    </w:pPr>
    <w:rPr>
      <w:rFonts w:ascii="Tahoma" w:hAnsi="Tahoma"/>
      <w:sz w:val="20"/>
      <w:szCs w:val="20"/>
      <w:lang w:val="en-US" w:eastAsia="ar-SA"/>
    </w:rPr>
  </w:style>
  <w:style w:type="paragraph" w:customStyle="1" w:styleId="afffffffd">
    <w:name w:val="Знак"/>
    <w:basedOn w:val="a4"/>
    <w:rsid w:val="001D7D77"/>
    <w:pPr>
      <w:suppressAutoHyphens/>
      <w:spacing w:after="160" w:line="240" w:lineRule="exact"/>
      <w:jc w:val="left"/>
    </w:pPr>
    <w:rPr>
      <w:rFonts w:ascii="Verdana" w:hAnsi="Verdana"/>
      <w:sz w:val="20"/>
      <w:szCs w:val="20"/>
      <w:lang w:val="en-US" w:eastAsia="ar-SA"/>
    </w:rPr>
  </w:style>
  <w:style w:type="character" w:customStyle="1" w:styleId="afffffffe">
    <w:name w:val="Знак Знак"/>
    <w:rsid w:val="001D7D77"/>
    <w:rPr>
      <w:rFonts w:ascii="Arial" w:hAnsi="Arial"/>
      <w:sz w:val="24"/>
      <w:lang w:val="ru-RU" w:eastAsia="ar-SA" w:bidi="ar-SA"/>
    </w:rPr>
  </w:style>
  <w:style w:type="character" w:customStyle="1" w:styleId="1ff7">
    <w:name w:val="Знак Знак1"/>
    <w:rsid w:val="001D7D77"/>
    <w:rPr>
      <w:sz w:val="24"/>
      <w:lang w:val="ru-RU" w:eastAsia="ar-SA" w:bidi="ar-SA"/>
    </w:rPr>
  </w:style>
  <w:style w:type="paragraph" w:customStyle="1" w:styleId="3f5">
    <w:name w:val="Обычный3"/>
    <w:rsid w:val="001D7D77"/>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21">
    <w:name w:val="Заголовок 32"/>
    <w:basedOn w:val="a4"/>
    <w:next w:val="a4"/>
    <w:rsid w:val="001D7D77"/>
    <w:pPr>
      <w:keepNext/>
      <w:suppressAutoHyphens/>
      <w:spacing w:after="0"/>
    </w:pPr>
    <w:rPr>
      <w:szCs w:val="20"/>
      <w:lang w:eastAsia="ar-SA"/>
    </w:rPr>
  </w:style>
  <w:style w:type="paragraph" w:customStyle="1" w:styleId="240">
    <w:name w:val="Основной текст с отступом 24"/>
    <w:basedOn w:val="a4"/>
    <w:rsid w:val="001D7D77"/>
    <w:pPr>
      <w:suppressAutoHyphens/>
      <w:spacing w:after="0"/>
      <w:ind w:firstLine="851"/>
    </w:pPr>
    <w:rPr>
      <w:spacing w:val="4"/>
      <w:sz w:val="28"/>
      <w:szCs w:val="20"/>
      <w:lang w:eastAsia="ar-SA"/>
    </w:rPr>
  </w:style>
  <w:style w:type="paragraph" w:customStyle="1" w:styleId="241">
    <w:name w:val="Основной текст 24"/>
    <w:basedOn w:val="a4"/>
    <w:rsid w:val="001D7D77"/>
    <w:pPr>
      <w:suppressAutoHyphens/>
      <w:spacing w:after="0"/>
      <w:ind w:firstLine="851"/>
    </w:pPr>
    <w:rPr>
      <w:spacing w:val="4"/>
      <w:szCs w:val="20"/>
      <w:lang w:eastAsia="ar-SA"/>
    </w:rPr>
  </w:style>
  <w:style w:type="paragraph" w:customStyle="1" w:styleId="2fe">
    <w:name w:val="Знак2"/>
    <w:basedOn w:val="a4"/>
    <w:rsid w:val="001D7D77"/>
    <w:pPr>
      <w:suppressAutoHyphens/>
      <w:spacing w:before="280" w:after="280"/>
      <w:jc w:val="left"/>
    </w:pPr>
    <w:rPr>
      <w:rFonts w:ascii="Tahoma" w:hAnsi="Tahoma"/>
      <w:sz w:val="20"/>
      <w:szCs w:val="20"/>
      <w:lang w:val="en-US" w:eastAsia="ar-SA"/>
    </w:rPr>
  </w:style>
  <w:style w:type="paragraph" w:customStyle="1" w:styleId="2ff">
    <w:name w:val="Знак Знак Знак2"/>
    <w:basedOn w:val="a4"/>
    <w:rsid w:val="001D7D77"/>
    <w:pPr>
      <w:suppressAutoHyphens/>
      <w:spacing w:before="280" w:after="280"/>
      <w:jc w:val="left"/>
    </w:pPr>
    <w:rPr>
      <w:rFonts w:ascii="Tahoma" w:hAnsi="Tahoma"/>
      <w:sz w:val="20"/>
      <w:szCs w:val="20"/>
      <w:lang w:val="en-US" w:eastAsia="ar-SA"/>
    </w:rPr>
  </w:style>
  <w:style w:type="character" w:customStyle="1" w:styleId="highlightsearch">
    <w:name w:val="highlightsearch"/>
    <w:rsid w:val="001D7D77"/>
  </w:style>
  <w:style w:type="character" w:customStyle="1" w:styleId="sectiontitle">
    <w:name w:val="section__title"/>
    <w:basedOn w:val="a5"/>
    <w:rsid w:val="00730087"/>
  </w:style>
  <w:style w:type="character" w:customStyle="1" w:styleId="d-block">
    <w:name w:val="d-block"/>
    <w:basedOn w:val="a5"/>
    <w:rsid w:val="00730087"/>
  </w:style>
  <w:style w:type="character" w:customStyle="1" w:styleId="5a">
    <w:name w:val="Знак5"/>
    <w:rsid w:val="006B5806"/>
    <w:rPr>
      <w:sz w:val="24"/>
      <w:szCs w:val="24"/>
      <w:lang w:val="ru-RU" w:eastAsia="ar-SA" w:bidi="ar-SA"/>
    </w:rPr>
  </w:style>
  <w:style w:type="paragraph" w:customStyle="1" w:styleId="2ff0">
    <w:name w:val="Знак Знак2 Знак"/>
    <w:basedOn w:val="a4"/>
    <w:rsid w:val="006B5806"/>
    <w:pPr>
      <w:suppressAutoHyphens/>
      <w:spacing w:before="280" w:after="280"/>
      <w:jc w:val="left"/>
    </w:pPr>
    <w:rPr>
      <w:rFonts w:ascii="Tahoma" w:hAnsi="Tahoma"/>
      <w:sz w:val="20"/>
      <w:szCs w:val="20"/>
      <w:lang w:val="en-US" w:eastAsia="ar-SA"/>
    </w:rPr>
  </w:style>
  <w:style w:type="paragraph" w:customStyle="1" w:styleId="affffffff">
    <w:name w:val="Знак"/>
    <w:basedOn w:val="a4"/>
    <w:rsid w:val="006B5806"/>
    <w:pPr>
      <w:suppressAutoHyphens/>
      <w:spacing w:after="160" w:line="240" w:lineRule="exact"/>
      <w:jc w:val="left"/>
    </w:pPr>
    <w:rPr>
      <w:rFonts w:ascii="Verdana" w:hAnsi="Verdana"/>
      <w:sz w:val="20"/>
      <w:szCs w:val="20"/>
      <w:lang w:val="en-US" w:eastAsia="ar-SA"/>
    </w:rPr>
  </w:style>
  <w:style w:type="character" w:customStyle="1" w:styleId="affffffff0">
    <w:name w:val="Знак Знак"/>
    <w:rsid w:val="006B5806"/>
    <w:rPr>
      <w:rFonts w:ascii="Arial" w:hAnsi="Arial"/>
      <w:sz w:val="24"/>
      <w:lang w:val="ru-RU" w:eastAsia="ar-SA" w:bidi="ar-SA"/>
    </w:rPr>
  </w:style>
  <w:style w:type="character" w:customStyle="1" w:styleId="1ff8">
    <w:name w:val="Знак Знак1"/>
    <w:rsid w:val="006B5806"/>
    <w:rPr>
      <w:sz w:val="24"/>
      <w:lang w:val="ru-RU" w:eastAsia="ar-SA" w:bidi="ar-SA"/>
    </w:rPr>
  </w:style>
  <w:style w:type="paragraph" w:customStyle="1" w:styleId="4a">
    <w:name w:val="Обычный4"/>
    <w:rsid w:val="006B5806"/>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30">
    <w:name w:val="Заголовок 33"/>
    <w:basedOn w:val="a4"/>
    <w:next w:val="a4"/>
    <w:rsid w:val="006B5806"/>
    <w:pPr>
      <w:keepNext/>
      <w:suppressAutoHyphens/>
      <w:spacing w:after="0"/>
    </w:pPr>
    <w:rPr>
      <w:szCs w:val="20"/>
      <w:lang w:eastAsia="ar-SA"/>
    </w:rPr>
  </w:style>
  <w:style w:type="paragraph" w:customStyle="1" w:styleId="250">
    <w:name w:val="Основной текст с отступом 25"/>
    <w:basedOn w:val="a4"/>
    <w:rsid w:val="006B5806"/>
    <w:pPr>
      <w:suppressAutoHyphens/>
      <w:spacing w:after="0"/>
      <w:ind w:firstLine="851"/>
    </w:pPr>
    <w:rPr>
      <w:spacing w:val="4"/>
      <w:sz w:val="28"/>
      <w:szCs w:val="20"/>
      <w:lang w:eastAsia="ar-SA"/>
    </w:rPr>
  </w:style>
  <w:style w:type="paragraph" w:customStyle="1" w:styleId="251">
    <w:name w:val="Основной текст 25"/>
    <w:basedOn w:val="a4"/>
    <w:rsid w:val="006B5806"/>
    <w:pPr>
      <w:suppressAutoHyphens/>
      <w:spacing w:after="0"/>
      <w:ind w:firstLine="851"/>
    </w:pPr>
    <w:rPr>
      <w:spacing w:val="4"/>
      <w:szCs w:val="20"/>
      <w:lang w:eastAsia="ar-SA"/>
    </w:rPr>
  </w:style>
  <w:style w:type="paragraph" w:customStyle="1" w:styleId="2ff1">
    <w:name w:val="Знак2"/>
    <w:basedOn w:val="a4"/>
    <w:rsid w:val="006B5806"/>
    <w:pPr>
      <w:suppressAutoHyphens/>
      <w:spacing w:before="280" w:after="280"/>
      <w:jc w:val="left"/>
    </w:pPr>
    <w:rPr>
      <w:rFonts w:ascii="Tahoma" w:hAnsi="Tahoma"/>
      <w:sz w:val="20"/>
      <w:szCs w:val="20"/>
      <w:lang w:val="en-US" w:eastAsia="ar-SA"/>
    </w:rPr>
  </w:style>
  <w:style w:type="paragraph" w:customStyle="1" w:styleId="2ff2">
    <w:name w:val="Знак Знак Знак2"/>
    <w:basedOn w:val="a4"/>
    <w:rsid w:val="006B5806"/>
    <w:pPr>
      <w:suppressAutoHyphens/>
      <w:spacing w:before="280" w:after="280"/>
      <w:jc w:val="left"/>
    </w:pPr>
    <w:rPr>
      <w:rFonts w:ascii="Tahoma" w:hAnsi="Tahoma"/>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uiPriority w:val="20"/>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rsid w:val="00496A13"/>
    <w:rPr>
      <w:sz w:val="20"/>
      <w:szCs w:val="20"/>
      <w:lang w:val="x-none"/>
    </w:rPr>
  </w:style>
  <w:style w:type="character" w:customStyle="1" w:styleId="affffb">
    <w:name w:val="Текст примечания Знак"/>
    <w:basedOn w:val="a5"/>
    <w:link w:val="affffa"/>
    <w:uiPriority w:val="99"/>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1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1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character" w:customStyle="1" w:styleId="59">
    <w:name w:val="Знак5"/>
    <w:uiPriority w:val="99"/>
    <w:rsid w:val="001D7D77"/>
    <w:rPr>
      <w:sz w:val="24"/>
      <w:szCs w:val="24"/>
      <w:lang w:val="ru-RU" w:eastAsia="ar-SA" w:bidi="ar-SA"/>
    </w:rPr>
  </w:style>
  <w:style w:type="paragraph" w:customStyle="1" w:styleId="2fd">
    <w:name w:val="Знак Знак2 Знак"/>
    <w:basedOn w:val="a4"/>
    <w:rsid w:val="001D7D77"/>
    <w:pPr>
      <w:suppressAutoHyphens/>
      <w:spacing w:before="280" w:after="280"/>
      <w:jc w:val="left"/>
    </w:pPr>
    <w:rPr>
      <w:rFonts w:ascii="Tahoma" w:hAnsi="Tahoma"/>
      <w:sz w:val="20"/>
      <w:szCs w:val="20"/>
      <w:lang w:val="en-US" w:eastAsia="ar-SA"/>
    </w:rPr>
  </w:style>
  <w:style w:type="paragraph" w:customStyle="1" w:styleId="afffffffd">
    <w:name w:val="Знак"/>
    <w:basedOn w:val="a4"/>
    <w:rsid w:val="001D7D77"/>
    <w:pPr>
      <w:suppressAutoHyphens/>
      <w:spacing w:after="160" w:line="240" w:lineRule="exact"/>
      <w:jc w:val="left"/>
    </w:pPr>
    <w:rPr>
      <w:rFonts w:ascii="Verdana" w:hAnsi="Verdana"/>
      <w:sz w:val="20"/>
      <w:szCs w:val="20"/>
      <w:lang w:val="en-US" w:eastAsia="ar-SA"/>
    </w:rPr>
  </w:style>
  <w:style w:type="character" w:customStyle="1" w:styleId="afffffffe">
    <w:name w:val="Знак Знак"/>
    <w:rsid w:val="001D7D77"/>
    <w:rPr>
      <w:rFonts w:ascii="Arial" w:hAnsi="Arial"/>
      <w:sz w:val="24"/>
      <w:lang w:val="ru-RU" w:eastAsia="ar-SA" w:bidi="ar-SA"/>
    </w:rPr>
  </w:style>
  <w:style w:type="character" w:customStyle="1" w:styleId="1ff7">
    <w:name w:val="Знак Знак1"/>
    <w:rsid w:val="001D7D77"/>
    <w:rPr>
      <w:sz w:val="24"/>
      <w:lang w:val="ru-RU" w:eastAsia="ar-SA" w:bidi="ar-SA"/>
    </w:rPr>
  </w:style>
  <w:style w:type="paragraph" w:customStyle="1" w:styleId="3f5">
    <w:name w:val="Обычный3"/>
    <w:rsid w:val="001D7D77"/>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21">
    <w:name w:val="Заголовок 32"/>
    <w:basedOn w:val="a4"/>
    <w:next w:val="a4"/>
    <w:rsid w:val="001D7D77"/>
    <w:pPr>
      <w:keepNext/>
      <w:suppressAutoHyphens/>
      <w:spacing w:after="0"/>
    </w:pPr>
    <w:rPr>
      <w:szCs w:val="20"/>
      <w:lang w:eastAsia="ar-SA"/>
    </w:rPr>
  </w:style>
  <w:style w:type="paragraph" w:customStyle="1" w:styleId="240">
    <w:name w:val="Основной текст с отступом 24"/>
    <w:basedOn w:val="a4"/>
    <w:rsid w:val="001D7D77"/>
    <w:pPr>
      <w:suppressAutoHyphens/>
      <w:spacing w:after="0"/>
      <w:ind w:firstLine="851"/>
    </w:pPr>
    <w:rPr>
      <w:spacing w:val="4"/>
      <w:sz w:val="28"/>
      <w:szCs w:val="20"/>
      <w:lang w:eastAsia="ar-SA"/>
    </w:rPr>
  </w:style>
  <w:style w:type="paragraph" w:customStyle="1" w:styleId="241">
    <w:name w:val="Основной текст 24"/>
    <w:basedOn w:val="a4"/>
    <w:rsid w:val="001D7D77"/>
    <w:pPr>
      <w:suppressAutoHyphens/>
      <w:spacing w:after="0"/>
      <w:ind w:firstLine="851"/>
    </w:pPr>
    <w:rPr>
      <w:spacing w:val="4"/>
      <w:szCs w:val="20"/>
      <w:lang w:eastAsia="ar-SA"/>
    </w:rPr>
  </w:style>
  <w:style w:type="paragraph" w:customStyle="1" w:styleId="2fe">
    <w:name w:val="Знак2"/>
    <w:basedOn w:val="a4"/>
    <w:rsid w:val="001D7D77"/>
    <w:pPr>
      <w:suppressAutoHyphens/>
      <w:spacing w:before="280" w:after="280"/>
      <w:jc w:val="left"/>
    </w:pPr>
    <w:rPr>
      <w:rFonts w:ascii="Tahoma" w:hAnsi="Tahoma"/>
      <w:sz w:val="20"/>
      <w:szCs w:val="20"/>
      <w:lang w:val="en-US" w:eastAsia="ar-SA"/>
    </w:rPr>
  </w:style>
  <w:style w:type="paragraph" w:customStyle="1" w:styleId="2ff">
    <w:name w:val="Знак Знак Знак2"/>
    <w:basedOn w:val="a4"/>
    <w:rsid w:val="001D7D77"/>
    <w:pPr>
      <w:suppressAutoHyphens/>
      <w:spacing w:before="280" w:after="280"/>
      <w:jc w:val="left"/>
    </w:pPr>
    <w:rPr>
      <w:rFonts w:ascii="Tahoma" w:hAnsi="Tahoma"/>
      <w:sz w:val="20"/>
      <w:szCs w:val="20"/>
      <w:lang w:val="en-US" w:eastAsia="ar-SA"/>
    </w:rPr>
  </w:style>
  <w:style w:type="character" w:customStyle="1" w:styleId="highlightsearch">
    <w:name w:val="highlightsearch"/>
    <w:rsid w:val="001D7D77"/>
  </w:style>
  <w:style w:type="character" w:customStyle="1" w:styleId="sectiontitle">
    <w:name w:val="section__title"/>
    <w:basedOn w:val="a5"/>
    <w:rsid w:val="00730087"/>
  </w:style>
  <w:style w:type="character" w:customStyle="1" w:styleId="d-block">
    <w:name w:val="d-block"/>
    <w:basedOn w:val="a5"/>
    <w:rsid w:val="00730087"/>
  </w:style>
  <w:style w:type="character" w:customStyle="1" w:styleId="5a">
    <w:name w:val="Знак5"/>
    <w:rsid w:val="006B5806"/>
    <w:rPr>
      <w:sz w:val="24"/>
      <w:szCs w:val="24"/>
      <w:lang w:val="ru-RU" w:eastAsia="ar-SA" w:bidi="ar-SA"/>
    </w:rPr>
  </w:style>
  <w:style w:type="paragraph" w:customStyle="1" w:styleId="2ff0">
    <w:name w:val="Знак Знак2 Знак"/>
    <w:basedOn w:val="a4"/>
    <w:rsid w:val="006B5806"/>
    <w:pPr>
      <w:suppressAutoHyphens/>
      <w:spacing w:before="280" w:after="280"/>
      <w:jc w:val="left"/>
    </w:pPr>
    <w:rPr>
      <w:rFonts w:ascii="Tahoma" w:hAnsi="Tahoma"/>
      <w:sz w:val="20"/>
      <w:szCs w:val="20"/>
      <w:lang w:val="en-US" w:eastAsia="ar-SA"/>
    </w:rPr>
  </w:style>
  <w:style w:type="paragraph" w:customStyle="1" w:styleId="affffffff">
    <w:name w:val="Знак"/>
    <w:basedOn w:val="a4"/>
    <w:rsid w:val="006B5806"/>
    <w:pPr>
      <w:suppressAutoHyphens/>
      <w:spacing w:after="160" w:line="240" w:lineRule="exact"/>
      <w:jc w:val="left"/>
    </w:pPr>
    <w:rPr>
      <w:rFonts w:ascii="Verdana" w:hAnsi="Verdana"/>
      <w:sz w:val="20"/>
      <w:szCs w:val="20"/>
      <w:lang w:val="en-US" w:eastAsia="ar-SA"/>
    </w:rPr>
  </w:style>
  <w:style w:type="character" w:customStyle="1" w:styleId="affffffff0">
    <w:name w:val="Знак Знак"/>
    <w:rsid w:val="006B5806"/>
    <w:rPr>
      <w:rFonts w:ascii="Arial" w:hAnsi="Arial"/>
      <w:sz w:val="24"/>
      <w:lang w:val="ru-RU" w:eastAsia="ar-SA" w:bidi="ar-SA"/>
    </w:rPr>
  </w:style>
  <w:style w:type="character" w:customStyle="1" w:styleId="1ff8">
    <w:name w:val="Знак Знак1"/>
    <w:rsid w:val="006B5806"/>
    <w:rPr>
      <w:sz w:val="24"/>
      <w:lang w:val="ru-RU" w:eastAsia="ar-SA" w:bidi="ar-SA"/>
    </w:rPr>
  </w:style>
  <w:style w:type="paragraph" w:customStyle="1" w:styleId="4a">
    <w:name w:val="Обычный4"/>
    <w:rsid w:val="006B5806"/>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30">
    <w:name w:val="Заголовок 33"/>
    <w:basedOn w:val="a4"/>
    <w:next w:val="a4"/>
    <w:rsid w:val="006B5806"/>
    <w:pPr>
      <w:keepNext/>
      <w:suppressAutoHyphens/>
      <w:spacing w:after="0"/>
    </w:pPr>
    <w:rPr>
      <w:szCs w:val="20"/>
      <w:lang w:eastAsia="ar-SA"/>
    </w:rPr>
  </w:style>
  <w:style w:type="paragraph" w:customStyle="1" w:styleId="250">
    <w:name w:val="Основной текст с отступом 25"/>
    <w:basedOn w:val="a4"/>
    <w:rsid w:val="006B5806"/>
    <w:pPr>
      <w:suppressAutoHyphens/>
      <w:spacing w:after="0"/>
      <w:ind w:firstLine="851"/>
    </w:pPr>
    <w:rPr>
      <w:spacing w:val="4"/>
      <w:sz w:val="28"/>
      <w:szCs w:val="20"/>
      <w:lang w:eastAsia="ar-SA"/>
    </w:rPr>
  </w:style>
  <w:style w:type="paragraph" w:customStyle="1" w:styleId="251">
    <w:name w:val="Основной текст 25"/>
    <w:basedOn w:val="a4"/>
    <w:rsid w:val="006B5806"/>
    <w:pPr>
      <w:suppressAutoHyphens/>
      <w:spacing w:after="0"/>
      <w:ind w:firstLine="851"/>
    </w:pPr>
    <w:rPr>
      <w:spacing w:val="4"/>
      <w:szCs w:val="20"/>
      <w:lang w:eastAsia="ar-SA"/>
    </w:rPr>
  </w:style>
  <w:style w:type="paragraph" w:customStyle="1" w:styleId="2ff1">
    <w:name w:val="Знак2"/>
    <w:basedOn w:val="a4"/>
    <w:rsid w:val="006B5806"/>
    <w:pPr>
      <w:suppressAutoHyphens/>
      <w:spacing w:before="280" w:after="280"/>
      <w:jc w:val="left"/>
    </w:pPr>
    <w:rPr>
      <w:rFonts w:ascii="Tahoma" w:hAnsi="Tahoma"/>
      <w:sz w:val="20"/>
      <w:szCs w:val="20"/>
      <w:lang w:val="en-US" w:eastAsia="ar-SA"/>
    </w:rPr>
  </w:style>
  <w:style w:type="paragraph" w:customStyle="1" w:styleId="2ff2">
    <w:name w:val="Знак Знак Знак2"/>
    <w:basedOn w:val="a4"/>
    <w:rsid w:val="006B5806"/>
    <w:pPr>
      <w:suppressAutoHyphens/>
      <w:spacing w:before="280" w:after="280"/>
      <w:jc w:val="left"/>
    </w:pPr>
    <w:rPr>
      <w:rFonts w:ascii="Tahoma" w:hAnsi="Tahoma"/>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2262">
      <w:bodyDiv w:val="1"/>
      <w:marLeft w:val="0"/>
      <w:marRight w:val="0"/>
      <w:marTop w:val="0"/>
      <w:marBottom w:val="0"/>
      <w:divBdr>
        <w:top w:val="none" w:sz="0" w:space="0" w:color="auto"/>
        <w:left w:val="none" w:sz="0" w:space="0" w:color="auto"/>
        <w:bottom w:val="none" w:sz="0" w:space="0" w:color="auto"/>
        <w:right w:val="none" w:sz="0" w:space="0" w:color="auto"/>
      </w:divBdr>
    </w:div>
    <w:div w:id="357199131">
      <w:bodyDiv w:val="1"/>
      <w:marLeft w:val="0"/>
      <w:marRight w:val="0"/>
      <w:marTop w:val="0"/>
      <w:marBottom w:val="0"/>
      <w:divBdr>
        <w:top w:val="none" w:sz="0" w:space="0" w:color="auto"/>
        <w:left w:val="none" w:sz="0" w:space="0" w:color="auto"/>
        <w:bottom w:val="none" w:sz="0" w:space="0" w:color="auto"/>
        <w:right w:val="none" w:sz="0" w:space="0" w:color="auto"/>
      </w:divBdr>
    </w:div>
    <w:div w:id="596210837">
      <w:bodyDiv w:val="1"/>
      <w:marLeft w:val="0"/>
      <w:marRight w:val="0"/>
      <w:marTop w:val="0"/>
      <w:marBottom w:val="0"/>
      <w:divBdr>
        <w:top w:val="none" w:sz="0" w:space="0" w:color="auto"/>
        <w:left w:val="none" w:sz="0" w:space="0" w:color="auto"/>
        <w:bottom w:val="none" w:sz="0" w:space="0" w:color="auto"/>
        <w:right w:val="none" w:sz="0" w:space="0" w:color="auto"/>
      </w:divBdr>
    </w:div>
    <w:div w:id="1376464356">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21121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internet.garant.ru/document/redirect/716084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87ADB-54E5-4BB2-A7EF-3869C64B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8</Pages>
  <Words>3669</Words>
  <Characters>20918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Скороходова Людмила Сабитовна</cp:lastModifiedBy>
  <cp:revision>71</cp:revision>
  <cp:lastPrinted>2024-10-24T11:38:00Z</cp:lastPrinted>
  <dcterms:created xsi:type="dcterms:W3CDTF">2022-01-26T09:57:00Z</dcterms:created>
  <dcterms:modified xsi:type="dcterms:W3CDTF">2024-11-14T07:06:00Z</dcterms:modified>
</cp:coreProperties>
</file>